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Nimbus Roman No9 L" w:hAnsi="Nimbus Roman No9 L" w:eastAsia="CESI小标宋-GB2312" w:cs="Nimbus Roman No9 L"/>
          <w:sz w:val="44"/>
          <w:szCs w:val="44"/>
          <w:lang w:eastAsia="zh-CN"/>
        </w:rPr>
      </w:pPr>
    </w:p>
    <w:p>
      <w:pPr>
        <w:spacing w:line="590" w:lineRule="exact"/>
        <w:jc w:val="right"/>
        <w:rPr>
          <w:rFonts w:ascii="Nimbus Roman No9 L" w:hAnsi="Nimbus Roman No9 L" w:eastAsia="CESI仿宋-GB18030" w:cs="Nimbus Roman No9 L"/>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ascii="Nimbus Roman No9 L" w:hAnsi="Nimbus Roman No9 L" w:eastAsia="CESI仿宋-GB18030" w:cs="Nimbus Roman No9 L"/>
          <w:sz w:val="32"/>
          <w:szCs w:val="32"/>
          <w:lang w:val="en-US" w:eastAsia="zh-CN"/>
        </w:rPr>
      </w:pPr>
    </w:p>
    <w:p>
      <w:pPr>
        <w:spacing w:line="590" w:lineRule="exact"/>
        <w:jc w:val="right"/>
        <w:rPr>
          <w:rFonts w:ascii="Nimbus Roman No9 L" w:hAnsi="Nimbus Roman No9 L" w:eastAsia="CESI仿宋-GB18030" w:cs="Nimbus Roman No9 L"/>
          <w:sz w:val="32"/>
          <w:szCs w:val="32"/>
        </w:rPr>
      </w:pPr>
      <w:r>
        <w:rPr>
          <w:rFonts w:ascii="Nimbus Roman No9 L" w:hAnsi="Nimbus Roman No9 L" w:eastAsia="CESI仿宋-GB18030" w:cs="Nimbus Roman No9 L"/>
          <w:sz w:val="32"/>
          <w:szCs w:val="32"/>
          <w:lang w:val="en-US" w:eastAsia="zh-CN"/>
        </w:rPr>
        <w:t>皖农</w:t>
      </w:r>
      <w:r>
        <w:rPr>
          <w:rFonts w:ascii="Nimbus Roman No9 L" w:hAnsi="Nimbus Roman No9 L" w:eastAsia="CESI仿宋-GB18030" w:cs="Nimbus Roman No9 L"/>
          <w:sz w:val="32"/>
          <w:szCs w:val="32"/>
          <w:lang w:eastAsia="zh-CN"/>
        </w:rPr>
        <w:t>科教</w:t>
      </w:r>
      <w:r>
        <w:rPr>
          <w:rFonts w:ascii="Nimbus Roman No9 L" w:hAnsi="Nimbus Roman No9 L" w:eastAsia="CESI仿宋-GB18030" w:cs="Nimbus Roman No9 L"/>
          <w:sz w:val="32"/>
          <w:szCs w:val="32"/>
          <w:lang w:val="en-US" w:eastAsia="zh-CN"/>
        </w:rPr>
        <w:t>函〔2021〕</w:t>
      </w:r>
      <w:r>
        <w:rPr>
          <w:rFonts w:hint="default" w:ascii="Nimbus Roman No9 L" w:hAnsi="Nimbus Roman No9 L" w:eastAsia="CESI仿宋-GB18030" w:cs="Nimbus Roman No9 L"/>
          <w:sz w:val="32"/>
          <w:szCs w:val="32"/>
          <w:lang w:eastAsia="zh-CN"/>
        </w:rPr>
        <w:t>19</w:t>
      </w:r>
      <w:r>
        <w:rPr>
          <w:rFonts w:ascii="Nimbus Roman No9 L" w:hAnsi="Nimbus Roman No9 L" w:eastAsia="CESI仿宋-GB18030" w:cs="Nimbus Roman No9 L"/>
          <w:sz w:val="32"/>
          <w:szCs w:val="32"/>
          <w:lang w:val="en-US" w:eastAsia="zh-CN"/>
        </w:rPr>
        <w:t>号</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Nimbus Roman No9 L" w:hAnsi="Nimbus Roman No9 L" w:eastAsia="CESI小标宋-GB2312" w:cs="Nimbus Roman No9 L"/>
          <w:sz w:val="44"/>
          <w:szCs w:val="44"/>
          <w:lang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Nimbus Roman No9 L" w:hAnsi="Nimbus Roman No9 L" w:eastAsia="CESI小标宋-GB2312" w:cs="Nimbus Roman No9 L"/>
          <w:sz w:val="44"/>
          <w:szCs w:val="44"/>
          <w:lang w:eastAsia="zh-CN"/>
        </w:rPr>
      </w:pPr>
      <w:r>
        <w:rPr>
          <w:rFonts w:hint="default" w:ascii="Nimbus Roman No9 L" w:hAnsi="Nimbus Roman No9 L" w:eastAsia="CESI小标宋-GB2312" w:cs="Nimbus Roman No9 L"/>
          <w:sz w:val="44"/>
          <w:szCs w:val="44"/>
          <w:lang w:eastAsia="zh-CN"/>
        </w:rPr>
        <w:t>安徽省农业科技教育中心关于组织赴</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Nimbus Roman No9 L" w:hAnsi="Nimbus Roman No9 L" w:eastAsia="CESI小标宋-GB2312" w:cs="Nimbus Roman No9 L"/>
          <w:sz w:val="44"/>
          <w:szCs w:val="44"/>
          <w:lang w:eastAsia="zh-CN"/>
        </w:rPr>
      </w:pPr>
      <w:r>
        <w:rPr>
          <w:rFonts w:hint="default" w:ascii="Nimbus Roman No9 L" w:hAnsi="Nimbus Roman No9 L" w:eastAsia="CESI小标宋-GB2312" w:cs="Nimbus Roman No9 L"/>
          <w:sz w:val="44"/>
          <w:szCs w:val="44"/>
          <w:lang w:eastAsia="zh-CN"/>
        </w:rPr>
        <w:t>浙江省开展调研学习培训班活动的通知</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Nimbus Roman No9 L" w:hAnsi="Nimbus Roman No9 L" w:eastAsia="CESI仿宋-GB2312" w:cs="Nimbus Roman No9 L"/>
          <w:sz w:val="32"/>
          <w:szCs w:val="32"/>
          <w:lang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Nimbus Roman No9 L" w:hAnsi="Nimbus Roman No9 L" w:eastAsia="CESI仿宋-GB2312" w:cs="Nimbus Roman No9 L"/>
          <w:sz w:val="32"/>
          <w:szCs w:val="32"/>
          <w:lang w:eastAsia="zh-CN"/>
        </w:rPr>
      </w:pPr>
      <w:r>
        <w:rPr>
          <w:rFonts w:hint="default" w:ascii="Nimbus Roman No9 L" w:hAnsi="Nimbus Roman No9 L" w:eastAsia="CESI仿宋-GB2312" w:cs="Nimbus Roman No9 L"/>
          <w:sz w:val="32"/>
          <w:szCs w:val="32"/>
          <w:lang w:eastAsia="zh-CN"/>
        </w:rPr>
        <w:t>各市级农广校（农科教中心），各试点校：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CESI仿宋-GB2312" w:cs="Nimbus Roman No9 L"/>
          <w:i w:val="0"/>
          <w:caps w:val="0"/>
          <w:color w:val="000000"/>
          <w:spacing w:val="0"/>
          <w:kern w:val="0"/>
          <w:sz w:val="32"/>
          <w:szCs w:val="32"/>
          <w:shd w:val="clear" w:color="auto" w:fill="FFFFFF"/>
          <w:lang w:eastAsia="zh-CN" w:bidi="ar"/>
        </w:rPr>
      </w:pPr>
      <w:r>
        <w:rPr>
          <w:rFonts w:hint="default" w:ascii="Nimbus Roman No9 L" w:hAnsi="Nimbus Roman No9 L" w:eastAsia="CESI仿宋-GB2312" w:cs="Nimbus Roman No9 L"/>
          <w:i w:val="0"/>
          <w:caps w:val="0"/>
          <w:color w:val="000000"/>
          <w:spacing w:val="0"/>
          <w:kern w:val="0"/>
          <w:sz w:val="32"/>
          <w:szCs w:val="32"/>
          <w:shd w:val="clear" w:color="auto" w:fill="FFFFFF"/>
          <w:lang w:val="en-US" w:eastAsia="zh-CN" w:bidi="ar"/>
        </w:rPr>
        <w:t>为深入贯彻落实党的十九届五中全会精神和习近平总书记考察安徽重要讲话指示精神，</w:t>
      </w:r>
      <w:r>
        <w:rPr>
          <w:rFonts w:hint="default" w:ascii="Nimbus Roman No9 L" w:hAnsi="Nimbus Roman No9 L" w:eastAsia="CESI仿宋-GB2312" w:cs="Nimbus Roman No9 L"/>
          <w:sz w:val="32"/>
          <w:szCs w:val="32"/>
          <w:lang w:eastAsia="zh-CN"/>
        </w:rPr>
        <w:t>根据省委省政府有关对接沪苏浙意见和《安徽省农业农村厅办公室关于进一步抓好对标学习沪苏浙农业农村工作的通知》精神，对标</w:t>
      </w:r>
      <w:r>
        <w:rPr>
          <w:rFonts w:hint="default" w:ascii="Nimbus Roman No9 L" w:hAnsi="Nimbus Roman No9 L" w:eastAsia="CESI仿宋-GB2312" w:cs="Nimbus Roman No9 L"/>
          <w:i w:val="0"/>
          <w:caps w:val="0"/>
          <w:color w:val="000000"/>
          <w:spacing w:val="0"/>
          <w:kern w:val="0"/>
          <w:sz w:val="32"/>
          <w:szCs w:val="32"/>
          <w:shd w:val="clear" w:color="auto" w:fill="FFFFFF"/>
          <w:lang w:val="en-US" w:eastAsia="zh-CN" w:bidi="ar"/>
        </w:rPr>
        <w:t>学习上海市、江苏省、浙江省在推动农业农村工作以及农民科技教育培训及中等职业教育工作方面的先进理念、经验做法和创新举措。省农业科技教育中心拟于9月23日至26日</w:t>
      </w:r>
      <w:r>
        <w:rPr>
          <w:rFonts w:hint="default" w:ascii="Nimbus Roman No9 L" w:hAnsi="Nimbus Roman No9 L" w:eastAsia="CESI仿宋-GB2312" w:cs="Nimbus Roman No9 L"/>
          <w:i w:val="0"/>
          <w:caps w:val="0"/>
          <w:color w:val="000000"/>
          <w:spacing w:val="0"/>
          <w:kern w:val="0"/>
          <w:sz w:val="32"/>
          <w:szCs w:val="32"/>
          <w:shd w:val="clear" w:color="auto" w:fill="FFFFFF"/>
          <w:lang w:eastAsia="zh-CN" w:bidi="ar"/>
        </w:rPr>
        <w:t>组织各单位主要负责同志</w:t>
      </w:r>
      <w:r>
        <w:rPr>
          <w:rFonts w:hint="default" w:ascii="Nimbus Roman No9 L" w:hAnsi="Nimbus Roman No9 L" w:eastAsia="CESI仿宋-GB2312" w:cs="Nimbus Roman No9 L"/>
          <w:i w:val="0"/>
          <w:caps w:val="0"/>
          <w:color w:val="000000"/>
          <w:spacing w:val="0"/>
          <w:kern w:val="0"/>
          <w:sz w:val="32"/>
          <w:szCs w:val="32"/>
          <w:shd w:val="clear" w:color="auto" w:fill="FFFFFF"/>
          <w:lang w:val="en-US" w:eastAsia="zh-CN" w:bidi="ar"/>
        </w:rPr>
        <w:t>前往浙江省开展相关调研学习培训活动。</w:t>
      </w:r>
      <w:r>
        <w:rPr>
          <w:rFonts w:hint="default" w:ascii="Nimbus Roman No9 L" w:hAnsi="Nimbus Roman No9 L" w:eastAsia="CESI仿宋-GB2312" w:cs="Nimbus Roman No9 L"/>
          <w:i w:val="0"/>
          <w:caps w:val="0"/>
          <w:color w:val="000000"/>
          <w:spacing w:val="0"/>
          <w:kern w:val="0"/>
          <w:sz w:val="32"/>
          <w:szCs w:val="32"/>
          <w:shd w:val="clear" w:color="auto" w:fill="FFFFFF"/>
          <w:lang w:eastAsia="zh-CN" w:bidi="ar"/>
        </w:rPr>
        <w:t>现就有关工作通知如下。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Nimbus Roman No9 L" w:hAnsi="Nimbus Roman No9 L" w:eastAsia="方正黑体_GBK" w:cs="Nimbus Roman No9 L"/>
          <w:i w:val="0"/>
          <w:caps w:val="0"/>
          <w:color w:val="000000"/>
          <w:spacing w:val="0"/>
          <w:kern w:val="0"/>
          <w:sz w:val="32"/>
          <w:szCs w:val="32"/>
          <w:shd w:val="clear" w:color="auto" w:fill="FFFFFF"/>
          <w:lang w:val="en-US" w:eastAsia="zh-CN" w:bidi="ar"/>
        </w:rPr>
      </w:pPr>
      <w:r>
        <w:rPr>
          <w:rFonts w:hint="default" w:ascii="Nimbus Roman No9 L" w:hAnsi="Nimbus Roman No9 L" w:eastAsia="方正黑体_GBK" w:cs="Nimbus Roman No9 L"/>
          <w:i w:val="0"/>
          <w:caps w:val="0"/>
          <w:color w:val="000000"/>
          <w:spacing w:val="0"/>
          <w:kern w:val="0"/>
          <w:sz w:val="32"/>
          <w:szCs w:val="32"/>
          <w:shd w:val="clear" w:color="auto" w:fill="FFFFFF"/>
          <w:lang w:eastAsia="zh-CN" w:bidi="ar"/>
        </w:rPr>
        <w:t>一</w:t>
      </w:r>
      <w:r>
        <w:rPr>
          <w:rFonts w:hint="default" w:ascii="Nimbus Roman No9 L" w:hAnsi="Nimbus Roman No9 L" w:eastAsia="方正黑体_GBK" w:cs="Nimbus Roman No9 L"/>
          <w:i w:val="0"/>
          <w:caps w:val="0"/>
          <w:color w:val="000000"/>
          <w:spacing w:val="0"/>
          <w:kern w:val="0"/>
          <w:sz w:val="32"/>
          <w:szCs w:val="32"/>
          <w:shd w:val="clear" w:color="auto" w:fill="FFFFFF"/>
          <w:lang w:val="en-US" w:eastAsia="zh-CN" w:bidi="ar"/>
        </w:rPr>
        <w:t>、培训班调研行程安排</w:t>
      </w:r>
      <w:r>
        <w:rPr>
          <w:rFonts w:hint="default" w:ascii="Nimbus Roman No9 L" w:hAnsi="Nimbus Roman No9 L" w:eastAsia="方正黑体_GBK" w:cs="Nimbus Roman No9 L"/>
          <w:i w:val="0"/>
          <w:caps w:val="0"/>
          <w:color w:val="000000"/>
          <w:spacing w:val="0"/>
          <w:kern w:val="0"/>
          <w:sz w:val="32"/>
          <w:szCs w:val="32"/>
          <w:shd w:val="clear" w:color="auto" w:fill="FFFFFF"/>
          <w:lang w:eastAsia="zh-CN" w:bidi="ar"/>
        </w:rPr>
        <w:t>及</w:t>
      </w:r>
      <w:r>
        <w:rPr>
          <w:rFonts w:hint="default" w:ascii="Nimbus Roman No9 L" w:hAnsi="Nimbus Roman No9 L" w:eastAsia="方正黑体_GBK" w:cs="Nimbus Roman No9 L"/>
          <w:i w:val="0"/>
          <w:caps w:val="0"/>
          <w:color w:val="000000"/>
          <w:spacing w:val="0"/>
          <w:kern w:val="0"/>
          <w:sz w:val="32"/>
          <w:szCs w:val="32"/>
          <w:shd w:val="clear" w:color="auto" w:fill="FFFFFF"/>
          <w:lang w:val="en-US" w:eastAsia="zh-CN" w:bidi="ar"/>
        </w:rPr>
        <w:t>学习</w:t>
      </w:r>
      <w:r>
        <w:rPr>
          <w:rFonts w:hint="default" w:ascii="Nimbus Roman No9 L" w:hAnsi="Nimbus Roman No9 L" w:eastAsia="方正黑体_GBK" w:cs="Nimbus Roman No9 L"/>
          <w:i w:val="0"/>
          <w:caps w:val="0"/>
          <w:color w:val="000000"/>
          <w:spacing w:val="0"/>
          <w:kern w:val="0"/>
          <w:sz w:val="32"/>
          <w:szCs w:val="32"/>
          <w:shd w:val="clear" w:color="auto" w:fill="FFFFFF"/>
          <w:lang w:eastAsia="zh-CN" w:bidi="ar"/>
        </w:rPr>
        <w:t>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Nimbus Roman No9 L" w:hAnsi="Nimbus Roman No9 L" w:eastAsia="CESI仿宋-GB2312" w:cs="Nimbus Roman No9 L"/>
          <w:i w:val="0"/>
          <w:caps w:val="0"/>
          <w:color w:val="000000"/>
          <w:spacing w:val="0"/>
          <w:kern w:val="0"/>
          <w:sz w:val="32"/>
          <w:szCs w:val="32"/>
          <w:shd w:val="clear" w:color="auto" w:fill="FFFFFF"/>
          <w:lang w:eastAsia="zh-CN" w:bidi="ar"/>
        </w:rPr>
      </w:pPr>
      <w:r>
        <w:rPr>
          <w:rFonts w:hint="default" w:ascii="Nimbus Roman No9 L" w:hAnsi="Nimbus Roman No9 L" w:eastAsia="CESI仿宋-GB2312" w:cs="Nimbus Roman No9 L"/>
          <w:i w:val="0"/>
          <w:caps w:val="0"/>
          <w:color w:val="000000"/>
          <w:spacing w:val="0"/>
          <w:kern w:val="0"/>
          <w:sz w:val="32"/>
          <w:szCs w:val="32"/>
          <w:shd w:val="clear" w:color="auto" w:fill="FFFFFF"/>
          <w:lang w:eastAsia="zh-CN" w:bidi="ar"/>
        </w:rPr>
        <w:t>（一）</w:t>
      </w:r>
      <w:r>
        <w:rPr>
          <w:rFonts w:hint="default" w:ascii="Nimbus Roman No9 L" w:hAnsi="Nimbus Roman No9 L" w:eastAsia="CESI仿宋-GB2312" w:cs="Nimbus Roman No9 L"/>
          <w:i w:val="0"/>
          <w:caps w:val="0"/>
          <w:color w:val="000000"/>
          <w:spacing w:val="0"/>
          <w:kern w:val="0"/>
          <w:sz w:val="32"/>
          <w:szCs w:val="32"/>
          <w:shd w:val="clear" w:color="auto" w:fill="FFFFFF"/>
          <w:lang w:val="en-US" w:eastAsia="zh-CN" w:bidi="ar"/>
        </w:rPr>
        <w:t>9月23日14</w:t>
      </w:r>
      <w:r>
        <w:rPr>
          <w:rFonts w:hint="default" w:ascii="Nimbus Roman No9 L" w:hAnsi="Nimbus Roman No9 L" w:eastAsia="方正书宋_GBK" w:cs="Nimbus Roman No9 L"/>
          <w:i w:val="0"/>
          <w:caps w:val="0"/>
          <w:color w:val="000000"/>
          <w:spacing w:val="0"/>
          <w:kern w:val="0"/>
          <w:sz w:val="32"/>
          <w:szCs w:val="32"/>
          <w:shd w:val="clear" w:color="auto" w:fill="FFFFFF"/>
          <w:lang w:val="en-US" w:eastAsia="zh-CN" w:bidi="ar"/>
        </w:rPr>
        <w:t>:</w:t>
      </w:r>
      <w:r>
        <w:rPr>
          <w:rFonts w:hint="default" w:ascii="Nimbus Roman No9 L" w:hAnsi="Nimbus Roman No9 L" w:eastAsia="CESI仿宋-GB2312" w:cs="Nimbus Roman No9 L"/>
          <w:i w:val="0"/>
          <w:caps w:val="0"/>
          <w:color w:val="000000"/>
          <w:spacing w:val="0"/>
          <w:kern w:val="0"/>
          <w:sz w:val="32"/>
          <w:szCs w:val="32"/>
          <w:shd w:val="clear" w:color="auto" w:fill="FFFFFF"/>
          <w:lang w:val="en-US" w:eastAsia="zh-CN" w:bidi="ar"/>
        </w:rPr>
        <w:t>00</w:t>
      </w:r>
      <w:r>
        <w:rPr>
          <w:rFonts w:hint="default" w:ascii="Nimbus Roman No9 L" w:hAnsi="Nimbus Roman No9 L" w:eastAsia="CESI仿宋-GB2312" w:cs="Nimbus Roman No9 L"/>
          <w:i w:val="0"/>
          <w:caps w:val="0"/>
          <w:color w:val="000000"/>
          <w:spacing w:val="0"/>
          <w:kern w:val="0"/>
          <w:sz w:val="32"/>
          <w:szCs w:val="32"/>
          <w:shd w:val="clear" w:color="auto" w:fill="FFFFFF"/>
          <w:lang w:eastAsia="zh-CN" w:bidi="ar"/>
        </w:rPr>
        <w:t>前至</w:t>
      </w:r>
      <w:r>
        <w:rPr>
          <w:rFonts w:hint="default" w:ascii="Nimbus Roman No9 L" w:hAnsi="Nimbus Roman No9 L" w:eastAsia="CESI仿宋-GB2312" w:cs="Nimbus Roman No9 L"/>
          <w:i w:val="0"/>
          <w:caps w:val="0"/>
          <w:color w:val="000000"/>
          <w:spacing w:val="0"/>
          <w:kern w:val="0"/>
          <w:sz w:val="32"/>
          <w:szCs w:val="32"/>
          <w:shd w:val="clear" w:color="auto" w:fill="FFFFFF"/>
          <w:lang w:val="en-US" w:eastAsia="zh-CN" w:bidi="ar"/>
        </w:rPr>
        <w:t>浙江</w:t>
      </w:r>
      <w:r>
        <w:rPr>
          <w:rFonts w:hint="default" w:ascii="Nimbus Roman No9 L" w:hAnsi="Nimbus Roman No9 L" w:eastAsia="CESI仿宋-GB2312" w:cs="Nimbus Roman No9 L"/>
          <w:i w:val="0"/>
          <w:caps w:val="0"/>
          <w:color w:val="000000"/>
          <w:spacing w:val="0"/>
          <w:kern w:val="0"/>
          <w:sz w:val="32"/>
          <w:szCs w:val="32"/>
          <w:shd w:val="clear" w:color="auto" w:fill="FFFFFF"/>
          <w:lang w:eastAsia="zh-CN" w:bidi="ar"/>
        </w:rPr>
        <w:t>省</w:t>
      </w:r>
      <w:r>
        <w:rPr>
          <w:rFonts w:hint="default" w:ascii="Nimbus Roman No9 L" w:hAnsi="Nimbus Roman No9 L" w:eastAsia="CESI仿宋-GB2312" w:cs="Nimbus Roman No9 L"/>
          <w:i w:val="0"/>
          <w:caps w:val="0"/>
          <w:color w:val="000000"/>
          <w:spacing w:val="0"/>
          <w:kern w:val="0"/>
          <w:sz w:val="32"/>
          <w:szCs w:val="32"/>
          <w:shd w:val="clear" w:color="auto" w:fill="FFFFFF"/>
          <w:lang w:val="en-US" w:eastAsia="zh-CN" w:bidi="ar"/>
        </w:rPr>
        <w:t>杭州市报到</w:t>
      </w:r>
      <w:r>
        <w:rPr>
          <w:rFonts w:hint="default" w:ascii="Nimbus Roman No9 L" w:hAnsi="Nimbus Roman No9 L" w:eastAsia="CESI仿宋-GB2312" w:cs="Nimbus Roman No9 L"/>
          <w:i w:val="0"/>
          <w:caps w:val="0"/>
          <w:color w:val="000000"/>
          <w:spacing w:val="0"/>
          <w:kern w:val="0"/>
          <w:sz w:val="32"/>
          <w:szCs w:val="32"/>
          <w:shd w:val="clear" w:color="auto" w:fill="FFFFFF"/>
          <w:lang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Nimbus Roman No9 L" w:hAnsi="Nimbus Roman No9 L" w:eastAsia="CESI仿宋-GB2312" w:cs="Nimbus Roman No9 L"/>
          <w:i w:val="0"/>
          <w:caps w:val="0"/>
          <w:color w:val="000000"/>
          <w:spacing w:val="0"/>
          <w:kern w:val="0"/>
          <w:sz w:val="32"/>
          <w:szCs w:val="32"/>
          <w:shd w:val="clear" w:color="auto" w:fill="FFFFFF"/>
          <w:lang w:val="en-US" w:eastAsia="zh-CN" w:bidi="ar"/>
        </w:rPr>
        <w:sectPr>
          <w:pgSz w:w="11906" w:h="16838"/>
          <w:pgMar w:top="1440" w:right="1800" w:bottom="1440" w:left="1800" w:header="851" w:footer="992" w:gutter="0"/>
          <w:pgNumType w:fmt="decimal" w:start="1"/>
          <w:cols w:space="425" w:num="1"/>
          <w:docGrid w:type="lines" w:linePitch="312" w:charSpace="0"/>
        </w:sectPr>
      </w:pPr>
      <w:r>
        <w:rPr>
          <w:rFonts w:hint="default" w:ascii="Nimbus Roman No9 L" w:hAnsi="Nimbus Roman No9 L" w:eastAsia="CESI仿宋-GB2312" w:cs="Nimbus Roman No9 L"/>
          <w:i w:val="0"/>
          <w:caps w:val="0"/>
          <w:color w:val="000000"/>
          <w:spacing w:val="0"/>
          <w:kern w:val="0"/>
          <w:sz w:val="32"/>
          <w:szCs w:val="32"/>
          <w:shd w:val="clear" w:color="auto" w:fill="FFFFFF"/>
          <w:lang w:val="en-US" w:eastAsia="zh-CN" w:bidi="ar"/>
        </w:rPr>
        <w:t>下午：浙江省农业农村厅科教处负责同志就浙江省农业科技创新、技术推广、科技成果评价与奖励、农村实用人才队伍建设、农业农民教育培训监督管理等方面的工作经验和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jc w:val="both"/>
        <w:textAlignment w:val="auto"/>
        <w:rPr>
          <w:rFonts w:hint="default" w:ascii="Nimbus Roman No9 L" w:hAnsi="Nimbus Roman No9 L" w:eastAsia="CESI仿宋-GB2312" w:cs="Nimbus Roman No9 L"/>
          <w:i w:val="0"/>
          <w:caps w:val="0"/>
          <w:color w:val="000000"/>
          <w:spacing w:val="0"/>
          <w:kern w:val="0"/>
          <w:sz w:val="32"/>
          <w:szCs w:val="32"/>
          <w:shd w:val="clear" w:color="auto" w:fill="FFFFFF"/>
          <w:lang w:val="en-US" w:eastAsia="zh-CN" w:bidi="ar"/>
        </w:rPr>
      </w:pPr>
      <w:r>
        <w:rPr>
          <w:rFonts w:hint="default" w:ascii="Nimbus Roman No9 L" w:hAnsi="Nimbus Roman No9 L" w:eastAsia="CESI仿宋-GB2312" w:cs="Nimbus Roman No9 L"/>
          <w:i w:val="0"/>
          <w:caps w:val="0"/>
          <w:color w:val="000000"/>
          <w:spacing w:val="0"/>
          <w:kern w:val="0"/>
          <w:sz w:val="32"/>
          <w:szCs w:val="32"/>
          <w:shd w:val="clear" w:color="auto" w:fill="FFFFFF"/>
          <w:lang w:val="en-US" w:eastAsia="zh-CN" w:bidi="ar"/>
        </w:rPr>
        <w:t>政策措施进行专题讲座；浙江省农业广播电视学校负责同志就浙江省农广校体系建设及职能职责、农民教育培训、农民中职教育经费预算、农业人才评定管理、高素质农民队伍建设等方面的经验做法和支持扶持政策进行专题讲座</w:t>
      </w:r>
      <w:r>
        <w:rPr>
          <w:rFonts w:hint="default" w:ascii="Nimbus Roman No9 L" w:hAnsi="Nimbus Roman No9 L" w:eastAsia="CESI仿宋-GB2312" w:cs="Nimbus Roman No9 L"/>
          <w:i w:val="0"/>
          <w:caps w:val="0"/>
          <w:color w:val="000000"/>
          <w:spacing w:val="0"/>
          <w:kern w:val="0"/>
          <w:sz w:val="32"/>
          <w:szCs w:val="32"/>
          <w:shd w:val="clear" w:color="auto" w:fill="FFFFFF"/>
          <w:lang w:eastAsia="zh-CN" w:bidi="ar"/>
        </w:rPr>
        <w:t>和</w:t>
      </w:r>
      <w:r>
        <w:rPr>
          <w:rFonts w:hint="default" w:ascii="Nimbus Roman No9 L" w:hAnsi="Nimbus Roman No9 L" w:eastAsia="CESI仿宋-GB2312" w:cs="Nimbus Roman No9 L"/>
          <w:i w:val="0"/>
          <w:caps w:val="0"/>
          <w:color w:val="000000"/>
          <w:spacing w:val="0"/>
          <w:kern w:val="0"/>
          <w:sz w:val="32"/>
          <w:szCs w:val="32"/>
          <w:shd w:val="clear" w:color="auto" w:fill="FFFFFF"/>
          <w:lang w:val="en-US" w:eastAsia="zh-CN" w:bidi="ar"/>
        </w:rPr>
        <w:t>交流座谈等。</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Nimbus Roman No9 L" w:hAnsi="Nimbus Roman No9 L" w:eastAsia="CESI仿宋-GB2312" w:cs="Nimbus Roman No9 L"/>
          <w:i w:val="0"/>
          <w:caps w:val="0"/>
          <w:color w:val="000000"/>
          <w:spacing w:val="0"/>
          <w:kern w:val="0"/>
          <w:sz w:val="32"/>
          <w:szCs w:val="32"/>
          <w:shd w:val="clear" w:color="auto" w:fill="FFFFFF"/>
          <w:lang w:val="en-US" w:eastAsia="zh-CN" w:bidi="ar"/>
        </w:rPr>
      </w:pPr>
      <w:r>
        <w:rPr>
          <w:rFonts w:hint="default" w:ascii="Nimbus Roman No9 L" w:hAnsi="Nimbus Roman No9 L" w:eastAsia="CESI仿宋-GB2312" w:cs="Nimbus Roman No9 L"/>
          <w:i w:val="0"/>
          <w:caps w:val="0"/>
          <w:color w:val="000000"/>
          <w:spacing w:val="0"/>
          <w:kern w:val="0"/>
          <w:sz w:val="32"/>
          <w:szCs w:val="32"/>
          <w:shd w:val="clear" w:color="auto" w:fill="FFFFFF"/>
          <w:lang w:eastAsia="zh-CN" w:bidi="ar"/>
        </w:rPr>
        <w:t>（二）</w:t>
      </w:r>
      <w:r>
        <w:rPr>
          <w:rFonts w:hint="default" w:ascii="Nimbus Roman No9 L" w:hAnsi="Nimbus Roman No9 L" w:eastAsia="CESI仿宋-GB2312" w:cs="Nimbus Roman No9 L"/>
          <w:i w:val="0"/>
          <w:caps w:val="0"/>
          <w:color w:val="000000"/>
          <w:spacing w:val="0"/>
          <w:kern w:val="0"/>
          <w:sz w:val="32"/>
          <w:szCs w:val="32"/>
          <w:shd w:val="clear" w:color="auto" w:fill="FFFFFF"/>
          <w:lang w:val="en-US" w:eastAsia="zh-CN" w:bidi="ar"/>
        </w:rPr>
        <w:t>9月24日上午，浙江省杭州市余杭区农广校负责同志就余杭区农民教育培训、农民中职教育、农业人才评定管理、高素质农民队伍建设等方面办学经验做法和支持扶持政策进行专题讲座；现场观摩学习、交流座谈。</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Nimbus Roman No9 L" w:hAnsi="Nimbus Roman No9 L" w:eastAsia="CESI仿宋-GB2312" w:cs="Nimbus Roman No9 L"/>
          <w:i w:val="0"/>
          <w:caps w:val="0"/>
          <w:color w:val="000000"/>
          <w:spacing w:val="0"/>
          <w:kern w:val="0"/>
          <w:sz w:val="32"/>
          <w:szCs w:val="32"/>
          <w:shd w:val="clear" w:color="auto" w:fill="FFFFFF"/>
          <w:lang w:val="en-US" w:eastAsia="zh-CN" w:bidi="ar"/>
        </w:rPr>
      </w:pPr>
      <w:r>
        <w:rPr>
          <w:rFonts w:hint="default" w:ascii="Nimbus Roman No9 L" w:hAnsi="Nimbus Roman No9 L" w:eastAsia="CESI仿宋-GB2312" w:cs="Nimbus Roman No9 L"/>
          <w:i w:val="0"/>
          <w:caps w:val="0"/>
          <w:color w:val="000000"/>
          <w:spacing w:val="0"/>
          <w:kern w:val="0"/>
          <w:sz w:val="32"/>
          <w:szCs w:val="32"/>
          <w:shd w:val="clear" w:color="auto" w:fill="FFFFFF"/>
          <w:lang w:val="en-US" w:eastAsia="zh-CN" w:bidi="ar"/>
        </w:rPr>
        <w:t>下午，集体乘车前往浙江</w:t>
      </w:r>
      <w:r>
        <w:rPr>
          <w:rFonts w:hint="default" w:ascii="Nimbus Roman No9 L" w:hAnsi="Nimbus Roman No9 L" w:eastAsia="CESI仿宋-GB2312" w:cs="Nimbus Roman No9 L"/>
          <w:i w:val="0"/>
          <w:caps w:val="0"/>
          <w:color w:val="000000"/>
          <w:spacing w:val="0"/>
          <w:kern w:val="0"/>
          <w:sz w:val="32"/>
          <w:szCs w:val="32"/>
          <w:shd w:val="clear" w:color="auto" w:fill="FFFFFF"/>
          <w:lang w:eastAsia="zh-CN" w:bidi="ar"/>
        </w:rPr>
        <w:t>省</w:t>
      </w:r>
      <w:r>
        <w:rPr>
          <w:rFonts w:hint="default" w:ascii="Nimbus Roman No9 L" w:hAnsi="Nimbus Roman No9 L" w:eastAsia="CESI仿宋-GB2312" w:cs="Nimbus Roman No9 L"/>
          <w:i w:val="0"/>
          <w:caps w:val="0"/>
          <w:color w:val="000000"/>
          <w:spacing w:val="0"/>
          <w:kern w:val="0"/>
          <w:sz w:val="32"/>
          <w:szCs w:val="32"/>
          <w:shd w:val="clear" w:color="auto" w:fill="FFFFFF"/>
          <w:lang w:val="en-US" w:eastAsia="zh-CN" w:bidi="ar"/>
        </w:rPr>
        <w:t>长兴县。</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Nimbus Roman No9 L" w:hAnsi="Nimbus Roman No9 L" w:eastAsia="CESI仿宋-GB2312" w:cs="Nimbus Roman No9 L"/>
          <w:i w:val="0"/>
          <w:caps w:val="0"/>
          <w:color w:val="000000"/>
          <w:spacing w:val="0"/>
          <w:kern w:val="0"/>
          <w:sz w:val="32"/>
          <w:szCs w:val="32"/>
          <w:shd w:val="clear" w:color="auto" w:fill="FFFFFF"/>
          <w:lang w:val="en-US" w:eastAsia="zh-CN" w:bidi="ar"/>
        </w:rPr>
      </w:pPr>
      <w:r>
        <w:rPr>
          <w:rFonts w:hint="default" w:ascii="Nimbus Roman No9 L" w:hAnsi="Nimbus Roman No9 L" w:eastAsia="CESI仿宋-GB2312" w:cs="Nimbus Roman No9 L"/>
          <w:i w:val="0"/>
          <w:caps w:val="0"/>
          <w:color w:val="000000"/>
          <w:spacing w:val="0"/>
          <w:kern w:val="0"/>
          <w:sz w:val="32"/>
          <w:szCs w:val="32"/>
          <w:shd w:val="clear" w:color="auto" w:fill="FFFFFF"/>
          <w:lang w:eastAsia="zh-CN" w:bidi="ar"/>
        </w:rPr>
        <w:t>（三）</w:t>
      </w:r>
      <w:r>
        <w:rPr>
          <w:rFonts w:hint="default" w:ascii="Nimbus Roman No9 L" w:hAnsi="Nimbus Roman No9 L" w:eastAsia="CESI仿宋-GB2312" w:cs="Nimbus Roman No9 L"/>
          <w:i w:val="0"/>
          <w:caps w:val="0"/>
          <w:color w:val="000000"/>
          <w:spacing w:val="0"/>
          <w:kern w:val="0"/>
          <w:sz w:val="32"/>
          <w:szCs w:val="32"/>
          <w:shd w:val="clear" w:color="auto" w:fill="FFFFFF"/>
          <w:lang w:val="en-US" w:eastAsia="zh-CN" w:bidi="ar"/>
        </w:rPr>
        <w:t>9月25日（全天），浙江省长兴县农业农村局和县农广校负责同志就长兴县农民教育培训、农民中职教育改革试点、高素质农民队伍建设等方面的经验做法和创新举措</w:t>
      </w:r>
      <w:r>
        <w:rPr>
          <w:rFonts w:hint="default" w:ascii="Nimbus Roman No9 L" w:hAnsi="Nimbus Roman No9 L" w:eastAsia="CESI仿宋-GB2312" w:cs="Nimbus Roman No9 L"/>
          <w:i w:val="0"/>
          <w:caps w:val="0"/>
          <w:color w:val="000000"/>
          <w:spacing w:val="0"/>
          <w:kern w:val="0"/>
          <w:sz w:val="32"/>
          <w:szCs w:val="32"/>
          <w:shd w:val="clear" w:color="auto" w:fill="FFFFFF"/>
          <w:lang w:eastAsia="zh-CN" w:bidi="ar"/>
        </w:rPr>
        <w:t>、扶持</w:t>
      </w:r>
      <w:r>
        <w:rPr>
          <w:rFonts w:hint="default" w:ascii="Nimbus Roman No9 L" w:hAnsi="Nimbus Roman No9 L" w:eastAsia="CESI仿宋-GB2312" w:cs="Nimbus Roman No9 L"/>
          <w:i w:val="0"/>
          <w:caps w:val="0"/>
          <w:color w:val="000000"/>
          <w:spacing w:val="0"/>
          <w:kern w:val="0"/>
          <w:sz w:val="32"/>
          <w:szCs w:val="32"/>
          <w:shd w:val="clear" w:color="auto" w:fill="FFFFFF"/>
          <w:lang w:val="en-US" w:eastAsia="zh-CN" w:bidi="ar"/>
        </w:rPr>
        <w:t>政策进行专题讲座；现场观摩学习、交流座谈等。</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Nimbus Roman No9 L" w:hAnsi="Nimbus Roman No9 L" w:eastAsia="CESI仿宋-GB2312" w:cs="Nimbus Roman No9 L"/>
          <w:i w:val="0"/>
          <w:caps w:val="0"/>
          <w:color w:val="000000"/>
          <w:spacing w:val="0"/>
          <w:kern w:val="0"/>
          <w:sz w:val="32"/>
          <w:szCs w:val="32"/>
          <w:shd w:val="clear" w:color="auto" w:fill="FFFFFF"/>
          <w:lang w:val="en-US" w:eastAsia="zh-CN" w:bidi="ar"/>
        </w:rPr>
      </w:pPr>
      <w:r>
        <w:rPr>
          <w:rFonts w:hint="default" w:ascii="Nimbus Roman No9 L" w:hAnsi="Nimbus Roman No9 L" w:eastAsia="CESI仿宋-GB2312" w:cs="Nimbus Roman No9 L"/>
          <w:i w:val="0"/>
          <w:caps w:val="0"/>
          <w:color w:val="000000"/>
          <w:spacing w:val="0"/>
          <w:kern w:val="0"/>
          <w:sz w:val="32"/>
          <w:szCs w:val="32"/>
          <w:shd w:val="clear" w:color="auto" w:fill="FFFFFF"/>
          <w:lang w:eastAsia="zh-CN" w:bidi="ar"/>
        </w:rPr>
        <w:t>（四）</w:t>
      </w:r>
      <w:r>
        <w:rPr>
          <w:rFonts w:hint="default" w:ascii="Nimbus Roman No9 L" w:hAnsi="Nimbus Roman No9 L" w:eastAsia="CESI仿宋-GB2312" w:cs="Nimbus Roman No9 L"/>
          <w:i w:val="0"/>
          <w:caps w:val="0"/>
          <w:color w:val="000000"/>
          <w:spacing w:val="0"/>
          <w:kern w:val="0"/>
          <w:sz w:val="32"/>
          <w:szCs w:val="32"/>
          <w:shd w:val="clear" w:color="auto" w:fill="FFFFFF"/>
          <w:lang w:val="en-US" w:eastAsia="zh-CN" w:bidi="ar"/>
        </w:rPr>
        <w:t>9月26日上午，培训调研结束，自行返程。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Nimbus Roman No9 L" w:hAnsi="Nimbus Roman No9 L" w:eastAsia="方正黑体_GBK" w:cs="Nimbus Roman No9 L"/>
          <w:i w:val="0"/>
          <w:caps w:val="0"/>
          <w:color w:val="000000"/>
          <w:spacing w:val="0"/>
          <w:kern w:val="0"/>
          <w:sz w:val="32"/>
          <w:szCs w:val="32"/>
          <w:shd w:val="clear" w:color="auto" w:fill="FFFFFF"/>
          <w:lang w:eastAsia="zh-CN" w:bidi="ar"/>
        </w:rPr>
      </w:pPr>
      <w:r>
        <w:rPr>
          <w:rFonts w:hint="default" w:ascii="Nimbus Roman No9 L" w:hAnsi="Nimbus Roman No9 L" w:eastAsia="方正黑体_GBK" w:cs="Nimbus Roman No9 L"/>
          <w:i w:val="0"/>
          <w:caps w:val="0"/>
          <w:color w:val="000000"/>
          <w:spacing w:val="0"/>
          <w:kern w:val="0"/>
          <w:sz w:val="32"/>
          <w:szCs w:val="32"/>
          <w:shd w:val="clear" w:color="auto" w:fill="FFFFFF"/>
          <w:lang w:eastAsia="zh-CN" w:bidi="ar"/>
        </w:rPr>
        <w:t>二、培训班</w:t>
      </w:r>
      <w:r>
        <w:rPr>
          <w:rFonts w:hint="default" w:ascii="Nimbus Roman No9 L" w:hAnsi="Nimbus Roman No9 L" w:eastAsia="方正黑体_GBK" w:cs="Nimbus Roman No9 L"/>
          <w:i w:val="0"/>
          <w:caps w:val="0"/>
          <w:color w:val="000000"/>
          <w:spacing w:val="0"/>
          <w:kern w:val="0"/>
          <w:sz w:val="32"/>
          <w:szCs w:val="32"/>
          <w:shd w:val="clear" w:color="auto" w:fill="FFFFFF"/>
          <w:lang w:val="en-US" w:eastAsia="zh-CN" w:bidi="ar"/>
        </w:rPr>
        <w:t>时间</w:t>
      </w:r>
      <w:r>
        <w:rPr>
          <w:rFonts w:hint="default" w:ascii="Nimbus Roman No9 L" w:hAnsi="Nimbus Roman No9 L" w:eastAsia="方正黑体_GBK" w:cs="Nimbus Roman No9 L"/>
          <w:i w:val="0"/>
          <w:caps w:val="0"/>
          <w:color w:val="000000"/>
          <w:spacing w:val="0"/>
          <w:kern w:val="0"/>
          <w:sz w:val="32"/>
          <w:szCs w:val="32"/>
          <w:shd w:val="clear" w:color="auto" w:fill="FFFFFF"/>
          <w:lang w:eastAsia="zh-CN" w:bidi="ar"/>
        </w:rPr>
        <w:t>及地点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Nimbus Roman No9 L" w:hAnsi="Nimbus Roman No9 L" w:eastAsia="CESI仿宋-GB2312" w:cs="Nimbus Roman No9 L"/>
          <w:i w:val="0"/>
          <w:caps w:val="0"/>
          <w:color w:val="000000"/>
          <w:spacing w:val="0"/>
          <w:kern w:val="0"/>
          <w:sz w:val="32"/>
          <w:szCs w:val="32"/>
          <w:shd w:val="clear" w:color="auto" w:fill="FFFFFF"/>
          <w:lang w:val="en-US" w:eastAsia="zh-CN" w:bidi="ar"/>
        </w:rPr>
      </w:pPr>
      <w:r>
        <w:rPr>
          <w:rFonts w:hint="default" w:ascii="Nimbus Roman No9 L" w:hAnsi="Nimbus Roman No9 L" w:eastAsia="CESI仿宋-GB2312" w:cs="Nimbus Roman No9 L"/>
          <w:i w:val="0"/>
          <w:caps w:val="0"/>
          <w:color w:val="000000"/>
          <w:spacing w:val="0"/>
          <w:kern w:val="0"/>
          <w:sz w:val="32"/>
          <w:szCs w:val="32"/>
          <w:shd w:val="clear" w:color="auto" w:fill="FFFFFF"/>
          <w:lang w:eastAsia="zh-CN" w:bidi="ar"/>
        </w:rPr>
        <w:t>（一）</w:t>
      </w:r>
      <w:r>
        <w:rPr>
          <w:rFonts w:hint="default" w:ascii="Nimbus Roman No9 L" w:hAnsi="Nimbus Roman No9 L" w:eastAsia="CESI仿宋-GB2312" w:cs="Nimbus Roman No9 L"/>
          <w:i w:val="0"/>
          <w:caps w:val="0"/>
          <w:color w:val="000000"/>
          <w:spacing w:val="0"/>
          <w:kern w:val="0"/>
          <w:sz w:val="32"/>
          <w:szCs w:val="32"/>
          <w:shd w:val="clear" w:color="auto" w:fill="FFFFFF"/>
          <w:lang w:val="en-US" w:eastAsia="zh-CN" w:bidi="ar"/>
        </w:rPr>
        <w:t>9月23日-26日，共4天。分为：9月23日-24日，浙江省杭州市（23日晚住杭州）；9月24日-25日，浙江省长兴县（24日、25日晚住长兴县），9月26日上午自行从长兴返程。</w:t>
      </w:r>
    </w:p>
    <w:p>
      <w:pPr>
        <w:pStyle w:val="4"/>
        <w:keepNext w:val="0"/>
        <w:keepLines w:val="0"/>
        <w:widowControl/>
        <w:suppressLineNumbers w:val="0"/>
        <w:shd w:val="clear" w:fill="FFFFFF"/>
        <w:wordWrap/>
        <w:spacing w:before="0" w:beforeAutospacing="0" w:after="0" w:afterAutospacing="0"/>
        <w:ind w:right="0" w:firstLine="640" w:firstLineChars="200"/>
        <w:jc w:val="left"/>
        <w:rPr>
          <w:rFonts w:hint="default" w:ascii="Nimbus Roman No9 L" w:hAnsi="Nimbus Roman No9 L" w:cs="Nimbus Roman No9 L"/>
          <w:b w:val="0"/>
          <w:bCs w:val="0"/>
          <w:i w:val="0"/>
          <w:iCs w:val="0"/>
          <w:caps w:val="0"/>
          <w:color w:val="000000"/>
          <w:spacing w:val="0"/>
          <w:sz w:val="21"/>
          <w:szCs w:val="21"/>
        </w:rPr>
      </w:pPr>
      <w:r>
        <w:rPr>
          <w:rFonts w:hint="default" w:ascii="Nimbus Roman No9 L" w:hAnsi="Nimbus Roman No9 L" w:eastAsia="CESI仿宋-GB2312" w:cs="Nimbus Roman No9 L"/>
          <w:i w:val="0"/>
          <w:caps w:val="0"/>
          <w:color w:val="000000"/>
          <w:spacing w:val="0"/>
          <w:kern w:val="0"/>
          <w:sz w:val="32"/>
          <w:szCs w:val="32"/>
          <w:shd w:val="clear" w:color="auto" w:fill="FFFFFF"/>
          <w:lang w:eastAsia="zh-CN" w:bidi="ar"/>
        </w:rPr>
        <w:t>（二）</w:t>
      </w:r>
      <w:r>
        <w:rPr>
          <w:rFonts w:hint="default" w:ascii="Nimbus Roman No9 L" w:hAnsi="Nimbus Roman No9 L" w:eastAsia="CESI仿宋-GB2312" w:cs="Nimbus Roman No9 L"/>
          <w:i w:val="0"/>
          <w:caps w:val="0"/>
          <w:color w:val="000000"/>
          <w:spacing w:val="0"/>
          <w:kern w:val="0"/>
          <w:sz w:val="32"/>
          <w:szCs w:val="32"/>
          <w:shd w:val="clear" w:color="auto" w:fill="FFFFFF"/>
          <w:lang w:eastAsia="zh-CN" w:bidi="ar"/>
        </w:rPr>
        <w:t>报到地点：浙江省</w:t>
      </w:r>
      <w:r>
        <w:rPr>
          <w:rFonts w:hint="default" w:ascii="Nimbus Roman No9 L" w:hAnsi="Nimbus Roman No9 L" w:eastAsia="CESI仿宋-GB2312" w:cs="Nimbus Roman No9 L"/>
          <w:i w:val="0"/>
          <w:caps w:val="0"/>
          <w:color w:val="000000"/>
          <w:spacing w:val="0"/>
          <w:kern w:val="0"/>
          <w:sz w:val="32"/>
          <w:szCs w:val="32"/>
          <w:shd w:val="clear" w:color="auto" w:fill="FFFFFF"/>
          <w:lang w:val="en-US" w:eastAsia="zh-CN" w:bidi="ar"/>
        </w:rPr>
        <w:t>杭州市新塘路342号华辰银座酒店（从杭州东站乘坐地铁4号线2站路到达新塘站C出口即到）</w:t>
      </w:r>
      <w:r>
        <w:rPr>
          <w:rFonts w:hint="default" w:ascii="Nimbus Roman No9 L" w:hAnsi="Nimbus Roman No9 L" w:eastAsia="CESI仿宋-GB2312" w:cs="Nimbus Roman No9 L"/>
          <w:i w:val="0"/>
          <w:caps w:val="0"/>
          <w:color w:val="000000"/>
          <w:spacing w:val="0"/>
          <w:kern w:val="0"/>
          <w:sz w:val="32"/>
          <w:szCs w:val="32"/>
          <w:shd w:val="clear" w:color="auto" w:fill="FFFFFF"/>
          <w:lang w:eastAsia="zh-CN" w:bidi="ar"/>
        </w:rPr>
        <w:t>。</w:t>
      </w:r>
      <w:bookmarkStart w:id="0" w:name="_GoBack"/>
      <w:bookmarkEnd w:id="0"/>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Nimbus Roman No9 L" w:hAnsi="Nimbus Roman No9 L" w:eastAsia="方正黑体_GBK" w:cs="Nimbus Roman No9 L"/>
          <w:i w:val="0"/>
          <w:caps w:val="0"/>
          <w:color w:val="000000"/>
          <w:spacing w:val="0"/>
          <w:kern w:val="0"/>
          <w:sz w:val="32"/>
          <w:szCs w:val="32"/>
          <w:shd w:val="clear" w:color="auto" w:fill="FFFFFF"/>
          <w:lang w:eastAsia="zh-CN" w:bidi="ar"/>
        </w:rPr>
        <w:sectPr>
          <w:footerReference r:id="rId3" w:type="defaul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Nimbus Roman No9 L" w:hAnsi="Nimbus Roman No9 L" w:eastAsia="方正黑体_GBK" w:cs="Nimbus Roman No9 L"/>
          <w:i w:val="0"/>
          <w:caps w:val="0"/>
          <w:color w:val="000000"/>
          <w:spacing w:val="0"/>
          <w:kern w:val="0"/>
          <w:sz w:val="32"/>
          <w:szCs w:val="32"/>
          <w:shd w:val="clear" w:color="auto" w:fill="FFFFFF"/>
          <w:lang w:val="en-US" w:eastAsia="zh-CN" w:bidi="ar"/>
        </w:rPr>
      </w:pPr>
      <w:r>
        <w:rPr>
          <w:rFonts w:hint="default" w:ascii="Nimbus Roman No9 L" w:hAnsi="Nimbus Roman No9 L" w:eastAsia="方正黑体_GBK" w:cs="Nimbus Roman No9 L"/>
          <w:i w:val="0"/>
          <w:caps w:val="0"/>
          <w:color w:val="000000"/>
          <w:spacing w:val="0"/>
          <w:kern w:val="0"/>
          <w:sz w:val="32"/>
          <w:szCs w:val="32"/>
          <w:shd w:val="clear" w:color="auto" w:fill="FFFFFF"/>
          <w:lang w:eastAsia="zh-CN" w:bidi="ar"/>
        </w:rPr>
        <w:t>三</w:t>
      </w:r>
      <w:r>
        <w:rPr>
          <w:rFonts w:hint="default" w:ascii="Nimbus Roman No9 L" w:hAnsi="Nimbus Roman No9 L" w:eastAsia="方正黑体_GBK" w:cs="Nimbus Roman No9 L"/>
          <w:i w:val="0"/>
          <w:caps w:val="0"/>
          <w:color w:val="000000"/>
          <w:spacing w:val="0"/>
          <w:kern w:val="0"/>
          <w:sz w:val="32"/>
          <w:szCs w:val="32"/>
          <w:shd w:val="clear" w:color="auto" w:fill="FFFFFF"/>
          <w:lang w:val="en-US" w:eastAsia="zh-CN" w:bidi="ar"/>
        </w:rPr>
        <w:t>、</w:t>
      </w:r>
      <w:r>
        <w:rPr>
          <w:rFonts w:hint="default" w:ascii="Nimbus Roman No9 L" w:hAnsi="Nimbus Roman No9 L" w:eastAsia="方正黑体_GBK" w:cs="Nimbus Roman No9 L"/>
          <w:i w:val="0"/>
          <w:caps w:val="0"/>
          <w:color w:val="000000"/>
          <w:spacing w:val="0"/>
          <w:kern w:val="0"/>
          <w:sz w:val="32"/>
          <w:szCs w:val="32"/>
          <w:shd w:val="clear" w:color="auto" w:fill="FFFFFF"/>
          <w:lang w:eastAsia="zh-CN" w:bidi="ar"/>
        </w:rPr>
        <w:t>参</w:t>
      </w:r>
      <w:r>
        <w:rPr>
          <w:rFonts w:hint="default" w:ascii="Nimbus Roman No9 L" w:hAnsi="Nimbus Roman No9 L" w:eastAsia="方正黑体_GBK" w:cs="Nimbus Roman No9 L"/>
          <w:i w:val="0"/>
          <w:caps w:val="0"/>
          <w:color w:val="000000"/>
          <w:spacing w:val="0"/>
          <w:kern w:val="0"/>
          <w:sz w:val="32"/>
          <w:szCs w:val="32"/>
          <w:shd w:val="clear" w:color="auto" w:fill="FFFFFF"/>
          <w:lang w:eastAsia="zh-CN" w:bidi="ar"/>
        </w:rPr>
        <w:t>加</w:t>
      </w:r>
      <w:r>
        <w:rPr>
          <w:rFonts w:hint="default" w:ascii="Nimbus Roman No9 L" w:hAnsi="Nimbus Roman No9 L" w:eastAsia="方正黑体_GBK" w:cs="Nimbus Roman No9 L"/>
          <w:i w:val="0"/>
          <w:caps w:val="0"/>
          <w:color w:val="000000"/>
          <w:spacing w:val="0"/>
          <w:kern w:val="0"/>
          <w:sz w:val="32"/>
          <w:szCs w:val="32"/>
          <w:shd w:val="clear" w:color="auto" w:fill="FFFFFF"/>
          <w:lang w:val="en-US" w:eastAsia="zh-CN" w:bidi="ar"/>
        </w:rPr>
        <w:t>人员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Nimbus Roman No9 L" w:hAnsi="Nimbus Roman No9 L" w:eastAsia="CESI仿宋-GB2312" w:cs="Nimbus Roman No9 L"/>
          <w:i w:val="0"/>
          <w:caps w:val="0"/>
          <w:color w:val="000000"/>
          <w:spacing w:val="0"/>
          <w:kern w:val="0"/>
          <w:sz w:val="32"/>
          <w:szCs w:val="32"/>
          <w:shd w:val="clear" w:color="auto" w:fill="FFFFFF"/>
          <w:lang w:eastAsia="zh-CN" w:bidi="ar"/>
        </w:rPr>
      </w:pPr>
      <w:r>
        <w:rPr>
          <w:rFonts w:hint="default" w:ascii="Nimbus Roman No9 L" w:hAnsi="Nimbus Roman No9 L" w:eastAsia="CESI仿宋-GB2312" w:cs="Nimbus Roman No9 L"/>
          <w:i w:val="0"/>
          <w:caps w:val="0"/>
          <w:color w:val="000000"/>
          <w:spacing w:val="0"/>
          <w:kern w:val="0"/>
          <w:sz w:val="32"/>
          <w:szCs w:val="32"/>
          <w:shd w:val="clear" w:color="auto" w:fill="FFFFFF"/>
          <w:lang w:eastAsia="zh-CN" w:bidi="ar"/>
        </w:rPr>
        <w:t>省农业农村</w:t>
      </w:r>
      <w:r>
        <w:rPr>
          <w:rFonts w:hint="default" w:ascii="Nimbus Roman No9 L" w:hAnsi="Nimbus Roman No9 L" w:eastAsia="CESI仿宋-GB2312" w:cs="Nimbus Roman No9 L"/>
          <w:i w:val="0"/>
          <w:caps w:val="0"/>
          <w:color w:val="000000"/>
          <w:spacing w:val="0"/>
          <w:kern w:val="0"/>
          <w:sz w:val="32"/>
          <w:szCs w:val="32"/>
          <w:shd w:val="clear" w:color="auto" w:fill="FFFFFF"/>
          <w:lang w:val="en-US" w:eastAsia="zh-CN" w:bidi="ar"/>
        </w:rPr>
        <w:t>厅科教处有关负责同志，</w:t>
      </w:r>
      <w:r>
        <w:rPr>
          <w:rFonts w:hint="default" w:ascii="Nimbus Roman No9 L" w:hAnsi="Nimbus Roman No9 L" w:eastAsia="CESI仿宋-GB2312" w:cs="Nimbus Roman No9 L"/>
          <w:i w:val="0"/>
          <w:caps w:val="0"/>
          <w:color w:val="000000"/>
          <w:spacing w:val="0"/>
          <w:kern w:val="0"/>
          <w:sz w:val="32"/>
          <w:szCs w:val="32"/>
          <w:shd w:val="clear" w:color="auto" w:fill="FFFFFF"/>
          <w:lang w:eastAsia="zh-CN" w:bidi="ar"/>
        </w:rPr>
        <w:t>省农业科</w:t>
      </w:r>
      <w:r>
        <w:rPr>
          <w:rFonts w:hint="default" w:ascii="Nimbus Roman No9 L" w:hAnsi="Nimbus Roman No9 L" w:eastAsia="CESI仿宋-GB2312" w:cs="Nimbus Roman No9 L"/>
          <w:i w:val="0"/>
          <w:caps w:val="0"/>
          <w:color w:val="000000"/>
          <w:spacing w:val="0"/>
          <w:kern w:val="0"/>
          <w:sz w:val="32"/>
          <w:szCs w:val="32"/>
          <w:shd w:val="clear" w:color="auto" w:fill="FFFFFF"/>
          <w:lang w:val="en-US" w:eastAsia="zh-CN" w:bidi="ar"/>
        </w:rPr>
        <w:t>教中心负责同志及相关人员，全省1</w:t>
      </w:r>
      <w:r>
        <w:rPr>
          <w:rFonts w:hint="default" w:ascii="Nimbus Roman No9 L" w:hAnsi="Nimbus Roman No9 L" w:eastAsia="CESI仿宋-GB2312" w:cs="Nimbus Roman No9 L"/>
          <w:i w:val="0"/>
          <w:caps w:val="0"/>
          <w:color w:val="000000"/>
          <w:spacing w:val="0"/>
          <w:kern w:val="0"/>
          <w:sz w:val="32"/>
          <w:szCs w:val="32"/>
          <w:shd w:val="clear" w:color="auto" w:fill="FFFFFF"/>
          <w:lang w:eastAsia="zh-CN" w:bidi="ar"/>
        </w:rPr>
        <w:t>3</w:t>
      </w:r>
      <w:r>
        <w:rPr>
          <w:rFonts w:hint="default" w:ascii="Nimbus Roman No9 L" w:hAnsi="Nimbus Roman No9 L" w:eastAsia="CESI仿宋-GB2312" w:cs="Nimbus Roman No9 L"/>
          <w:i w:val="0"/>
          <w:caps w:val="0"/>
          <w:color w:val="000000"/>
          <w:spacing w:val="0"/>
          <w:kern w:val="0"/>
          <w:sz w:val="32"/>
          <w:szCs w:val="32"/>
          <w:shd w:val="clear" w:color="auto" w:fill="FFFFFF"/>
          <w:lang w:val="en-US" w:eastAsia="zh-CN" w:bidi="ar"/>
        </w:rPr>
        <w:t>个市级农广校（部分农业农村局负责同志，农科教中心主任）校长，7个中职教育改革试点校校长</w:t>
      </w:r>
      <w:r>
        <w:rPr>
          <w:rFonts w:hint="default" w:ascii="Nimbus Roman No9 L" w:hAnsi="Nimbus Roman No9 L" w:eastAsia="CESI仿宋-GB2312" w:cs="Nimbus Roman No9 L"/>
          <w:i w:val="0"/>
          <w:caps w:val="0"/>
          <w:color w:val="000000"/>
          <w:spacing w:val="0"/>
          <w:kern w:val="0"/>
          <w:sz w:val="32"/>
          <w:szCs w:val="32"/>
          <w:shd w:val="clear" w:color="auto" w:fill="FFFFFF"/>
          <w:lang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Nimbus Roman No9 L" w:hAnsi="Nimbus Roman No9 L" w:eastAsia="CESI仿宋-GB2312" w:cs="Nimbus Roman No9 L"/>
          <w:i w:val="0"/>
          <w:caps w:val="0"/>
          <w:color w:val="000000"/>
          <w:spacing w:val="0"/>
          <w:kern w:val="0"/>
          <w:sz w:val="32"/>
          <w:szCs w:val="32"/>
          <w:shd w:val="clear" w:color="auto" w:fill="FFFFFF"/>
          <w:lang w:eastAsia="zh-CN" w:bidi="ar"/>
        </w:rPr>
      </w:pPr>
      <w:r>
        <w:rPr>
          <w:rFonts w:hint="default" w:ascii="Nimbus Roman No9 L" w:hAnsi="Nimbus Roman No9 L" w:eastAsia="CESI黑体-GB2312" w:cs="Nimbus Roman No9 L"/>
          <w:i w:val="0"/>
          <w:caps w:val="0"/>
          <w:color w:val="000000"/>
          <w:spacing w:val="0"/>
          <w:kern w:val="0"/>
          <w:sz w:val="32"/>
          <w:szCs w:val="32"/>
          <w:shd w:val="clear" w:color="auto" w:fill="FFFFFF"/>
          <w:lang w:eastAsia="zh-CN" w:bidi="ar"/>
        </w:rPr>
        <w:t>四、有关要求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Nimbus Roman No9 L" w:hAnsi="Nimbus Roman No9 L" w:eastAsia="CESI仿宋-GB2312" w:cs="Nimbus Roman No9 L"/>
          <w:i w:val="0"/>
          <w:caps w:val="0"/>
          <w:color w:val="000000"/>
          <w:spacing w:val="0"/>
          <w:kern w:val="0"/>
          <w:sz w:val="32"/>
          <w:szCs w:val="32"/>
          <w:shd w:val="clear" w:color="auto" w:fill="FFFFFF"/>
          <w:lang w:val="en-US" w:eastAsia="zh-CN" w:bidi="ar"/>
        </w:rPr>
      </w:pPr>
      <w:r>
        <w:rPr>
          <w:rFonts w:hint="default" w:ascii="Nimbus Roman No9 L" w:hAnsi="Nimbus Roman No9 L" w:eastAsia="CESI仿宋-GB2312" w:cs="Nimbus Roman No9 L"/>
          <w:i w:val="0"/>
          <w:caps w:val="0"/>
          <w:color w:val="000000"/>
          <w:spacing w:val="0"/>
          <w:kern w:val="0"/>
          <w:sz w:val="32"/>
          <w:szCs w:val="32"/>
          <w:shd w:val="clear" w:color="auto" w:fill="FFFFFF"/>
          <w:lang w:val="en-US" w:eastAsia="zh-CN" w:bidi="ar"/>
        </w:rPr>
        <w:t>（</w:t>
      </w:r>
      <w:r>
        <w:rPr>
          <w:rFonts w:hint="default" w:ascii="Nimbus Roman No9 L" w:hAnsi="Nimbus Roman No9 L" w:eastAsia="CESI仿宋-GB2312" w:cs="Nimbus Roman No9 L"/>
          <w:i w:val="0"/>
          <w:caps w:val="0"/>
          <w:color w:val="000000"/>
          <w:spacing w:val="0"/>
          <w:kern w:val="0"/>
          <w:sz w:val="32"/>
          <w:szCs w:val="32"/>
          <w:shd w:val="clear" w:color="auto" w:fill="FFFFFF"/>
          <w:lang w:eastAsia="zh-CN" w:bidi="ar"/>
        </w:rPr>
        <w:t>一</w:t>
      </w:r>
      <w:r>
        <w:rPr>
          <w:rFonts w:hint="default" w:ascii="Nimbus Roman No9 L" w:hAnsi="Nimbus Roman No9 L" w:eastAsia="CESI仿宋-GB2312" w:cs="Nimbus Roman No9 L"/>
          <w:i w:val="0"/>
          <w:caps w:val="0"/>
          <w:color w:val="000000"/>
          <w:spacing w:val="0"/>
          <w:kern w:val="0"/>
          <w:sz w:val="32"/>
          <w:szCs w:val="32"/>
          <w:shd w:val="clear" w:color="auto" w:fill="FFFFFF"/>
          <w:lang w:val="en-US" w:eastAsia="zh-CN" w:bidi="ar"/>
        </w:rPr>
        <w:t>）请各</w:t>
      </w:r>
      <w:r>
        <w:rPr>
          <w:rFonts w:hint="default" w:ascii="Nimbus Roman No9 L" w:hAnsi="Nimbus Roman No9 L" w:eastAsia="CESI仿宋-GB2312" w:cs="Nimbus Roman No9 L"/>
          <w:i w:val="0"/>
          <w:caps w:val="0"/>
          <w:color w:val="000000"/>
          <w:spacing w:val="0"/>
          <w:kern w:val="0"/>
          <w:sz w:val="32"/>
          <w:szCs w:val="32"/>
          <w:shd w:val="clear" w:color="auto" w:fill="FFFFFF"/>
          <w:lang w:eastAsia="zh-CN" w:bidi="ar"/>
        </w:rPr>
        <w:t>单位</w:t>
      </w:r>
      <w:r>
        <w:rPr>
          <w:rFonts w:hint="default" w:ascii="Nimbus Roman No9 L" w:hAnsi="Nimbus Roman No9 L" w:eastAsia="CESI仿宋-GB2312" w:cs="Nimbus Roman No9 L"/>
          <w:i w:val="0"/>
          <w:caps w:val="0"/>
          <w:color w:val="000000"/>
          <w:spacing w:val="0"/>
          <w:kern w:val="0"/>
          <w:sz w:val="32"/>
          <w:szCs w:val="32"/>
          <w:shd w:val="clear" w:color="auto" w:fill="FFFFFF"/>
          <w:lang w:val="en-US" w:eastAsia="zh-CN" w:bidi="ar"/>
        </w:rPr>
        <w:t>根据培训班要求，于</w:t>
      </w:r>
      <w:r>
        <w:rPr>
          <w:rFonts w:hint="default" w:ascii="Nimbus Roman No9 L" w:hAnsi="Nimbus Roman No9 L" w:eastAsia="CESI仿宋-GB2312" w:cs="Nimbus Roman No9 L"/>
          <w:i w:val="0"/>
          <w:caps w:val="0"/>
          <w:color w:val="000000"/>
          <w:spacing w:val="0"/>
          <w:kern w:val="0"/>
          <w:sz w:val="32"/>
          <w:szCs w:val="32"/>
          <w:shd w:val="clear" w:color="auto" w:fill="FFFFFF"/>
          <w:lang w:eastAsia="zh-CN" w:bidi="ar"/>
        </w:rPr>
        <w:t>9</w:t>
      </w:r>
      <w:r>
        <w:rPr>
          <w:rFonts w:hint="default" w:ascii="Nimbus Roman No9 L" w:hAnsi="Nimbus Roman No9 L" w:eastAsia="CESI仿宋-GB2312" w:cs="Nimbus Roman No9 L"/>
          <w:i w:val="0"/>
          <w:caps w:val="0"/>
          <w:color w:val="000000"/>
          <w:spacing w:val="0"/>
          <w:kern w:val="0"/>
          <w:sz w:val="32"/>
          <w:szCs w:val="32"/>
          <w:shd w:val="clear" w:color="auto" w:fill="FFFFFF"/>
          <w:lang w:val="en-US" w:eastAsia="zh-CN" w:bidi="ar"/>
        </w:rPr>
        <w:t>月</w:t>
      </w:r>
      <w:r>
        <w:rPr>
          <w:rFonts w:hint="default" w:ascii="Nimbus Roman No9 L" w:hAnsi="Nimbus Roman No9 L" w:eastAsia="CESI仿宋-GB2312" w:cs="Nimbus Roman No9 L"/>
          <w:i w:val="0"/>
          <w:caps w:val="0"/>
          <w:color w:val="000000"/>
          <w:spacing w:val="0"/>
          <w:kern w:val="0"/>
          <w:sz w:val="32"/>
          <w:szCs w:val="32"/>
          <w:shd w:val="clear" w:color="auto" w:fill="FFFFFF"/>
          <w:lang w:eastAsia="zh-CN" w:bidi="ar"/>
        </w:rPr>
        <w:t>16</w:t>
      </w:r>
      <w:r>
        <w:rPr>
          <w:rFonts w:hint="default" w:ascii="Nimbus Roman No9 L" w:hAnsi="Nimbus Roman No9 L" w:eastAsia="CESI仿宋-GB2312" w:cs="Nimbus Roman No9 L"/>
          <w:i w:val="0"/>
          <w:caps w:val="0"/>
          <w:color w:val="000000"/>
          <w:spacing w:val="0"/>
          <w:kern w:val="0"/>
          <w:sz w:val="32"/>
          <w:szCs w:val="32"/>
          <w:shd w:val="clear" w:color="auto" w:fill="FFFFFF"/>
          <w:lang w:val="en-US" w:eastAsia="zh-CN" w:bidi="ar"/>
        </w:rPr>
        <w:t>日前将参</w:t>
      </w:r>
      <w:r>
        <w:rPr>
          <w:rFonts w:hint="default" w:ascii="Nimbus Roman No9 L" w:hAnsi="Nimbus Roman No9 L" w:eastAsia="CESI仿宋-GB2312" w:cs="Nimbus Roman No9 L"/>
          <w:i w:val="0"/>
          <w:caps w:val="0"/>
          <w:color w:val="000000"/>
          <w:spacing w:val="0"/>
          <w:kern w:val="0"/>
          <w:sz w:val="32"/>
          <w:szCs w:val="32"/>
          <w:shd w:val="clear" w:color="auto" w:fill="FFFFFF"/>
          <w:lang w:eastAsia="zh-CN" w:bidi="ar"/>
        </w:rPr>
        <w:t>加</w:t>
      </w:r>
      <w:r>
        <w:rPr>
          <w:rFonts w:hint="default" w:ascii="Nimbus Roman No9 L" w:hAnsi="Nimbus Roman No9 L" w:eastAsia="CESI仿宋-GB2312" w:cs="Nimbus Roman No9 L"/>
          <w:i w:val="0"/>
          <w:caps w:val="0"/>
          <w:color w:val="000000"/>
          <w:spacing w:val="0"/>
          <w:kern w:val="0"/>
          <w:sz w:val="32"/>
          <w:szCs w:val="32"/>
          <w:shd w:val="clear" w:color="auto" w:fill="FFFFFF"/>
          <w:lang w:val="en-US" w:eastAsia="zh-CN" w:bidi="ar"/>
        </w:rPr>
        <w:t>人员名单发送至指定邮箱。</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Nimbus Roman No9 L" w:hAnsi="Nimbus Roman No9 L" w:eastAsia="CESI仿宋-GB2312" w:cs="Nimbus Roman No9 L"/>
          <w:i w:val="0"/>
          <w:caps w:val="0"/>
          <w:color w:val="000000"/>
          <w:spacing w:val="0"/>
          <w:kern w:val="0"/>
          <w:sz w:val="32"/>
          <w:szCs w:val="32"/>
          <w:shd w:val="clear" w:color="auto" w:fill="FFFFFF"/>
          <w:lang w:eastAsia="zh-CN" w:bidi="ar"/>
        </w:rPr>
      </w:pPr>
      <w:r>
        <w:rPr>
          <w:rFonts w:hint="default" w:ascii="Nimbus Roman No9 L" w:hAnsi="Nimbus Roman No9 L" w:eastAsia="CESI仿宋-GB2312" w:cs="Nimbus Roman No9 L"/>
          <w:i w:val="0"/>
          <w:caps w:val="0"/>
          <w:color w:val="000000"/>
          <w:spacing w:val="0"/>
          <w:kern w:val="0"/>
          <w:sz w:val="32"/>
          <w:szCs w:val="32"/>
          <w:shd w:val="clear" w:color="auto" w:fill="FFFFFF"/>
          <w:lang w:val="en-US" w:eastAsia="zh-CN" w:bidi="ar"/>
        </w:rPr>
        <w:t>（</w:t>
      </w:r>
      <w:r>
        <w:rPr>
          <w:rFonts w:hint="default" w:ascii="Nimbus Roman No9 L" w:hAnsi="Nimbus Roman No9 L" w:eastAsia="CESI仿宋-GB2312" w:cs="Nimbus Roman No9 L"/>
          <w:i w:val="0"/>
          <w:caps w:val="0"/>
          <w:color w:val="000000"/>
          <w:spacing w:val="0"/>
          <w:kern w:val="0"/>
          <w:sz w:val="32"/>
          <w:szCs w:val="32"/>
          <w:shd w:val="clear" w:color="auto" w:fill="FFFFFF"/>
          <w:lang w:eastAsia="zh-CN" w:bidi="ar"/>
        </w:rPr>
        <w:t>二</w:t>
      </w:r>
      <w:r>
        <w:rPr>
          <w:rFonts w:hint="default" w:ascii="Nimbus Roman No9 L" w:hAnsi="Nimbus Roman No9 L" w:eastAsia="CESI仿宋-GB2312" w:cs="Nimbus Roman No9 L"/>
          <w:i w:val="0"/>
          <w:caps w:val="0"/>
          <w:color w:val="000000"/>
          <w:spacing w:val="0"/>
          <w:kern w:val="0"/>
          <w:sz w:val="32"/>
          <w:szCs w:val="32"/>
          <w:shd w:val="clear" w:color="auto" w:fill="FFFFFF"/>
          <w:lang w:val="en-US" w:eastAsia="zh-CN" w:bidi="ar"/>
        </w:rPr>
        <w:t>）培训班食宿统一安排，</w:t>
      </w:r>
      <w:r>
        <w:rPr>
          <w:rFonts w:hint="default" w:ascii="Nimbus Roman No9 L" w:hAnsi="Nimbus Roman No9 L" w:eastAsia="CESI仿宋-GB2312" w:cs="Nimbus Roman No9 L"/>
          <w:i w:val="0"/>
          <w:caps w:val="0"/>
          <w:color w:val="000000"/>
          <w:spacing w:val="0"/>
          <w:kern w:val="0"/>
          <w:sz w:val="32"/>
          <w:szCs w:val="32"/>
          <w:shd w:val="clear" w:color="auto" w:fill="FFFFFF"/>
          <w:lang w:eastAsia="zh-CN" w:bidi="ar"/>
        </w:rPr>
        <w:t>参</w:t>
      </w:r>
      <w:r>
        <w:rPr>
          <w:rFonts w:hint="default" w:ascii="Nimbus Roman No9 L" w:hAnsi="Nimbus Roman No9 L" w:eastAsia="CESI仿宋-GB2312" w:cs="Nimbus Roman No9 L"/>
          <w:i w:val="0"/>
          <w:caps w:val="0"/>
          <w:color w:val="000000"/>
          <w:spacing w:val="0"/>
          <w:kern w:val="0"/>
          <w:sz w:val="32"/>
          <w:szCs w:val="32"/>
          <w:shd w:val="clear" w:color="auto" w:fill="FFFFFF"/>
          <w:lang w:eastAsia="zh-CN" w:bidi="ar"/>
        </w:rPr>
        <w:t>加</w:t>
      </w:r>
      <w:r>
        <w:rPr>
          <w:rFonts w:hint="default" w:ascii="Nimbus Roman No9 L" w:hAnsi="Nimbus Roman No9 L" w:eastAsia="CESI仿宋-GB2312" w:cs="Nimbus Roman No9 L"/>
          <w:i w:val="0"/>
          <w:caps w:val="0"/>
          <w:color w:val="000000"/>
          <w:spacing w:val="0"/>
          <w:kern w:val="0"/>
          <w:sz w:val="32"/>
          <w:szCs w:val="32"/>
          <w:shd w:val="clear" w:color="auto" w:fill="FFFFFF"/>
          <w:lang w:eastAsia="zh-CN" w:bidi="ar"/>
        </w:rPr>
        <w:t>人员自行前往杭州市报到，提前购买好往返车票，往返交通费自理。</w:t>
      </w:r>
    </w:p>
    <w:p>
      <w:pPr>
        <w:keepNext w:val="0"/>
        <w:keepLines w:val="0"/>
        <w:widowControl/>
        <w:suppressLineNumbers w:val="0"/>
        <w:ind w:firstLine="640" w:firstLineChars="200"/>
        <w:jc w:val="left"/>
        <w:rPr>
          <w:rFonts w:hint="default" w:ascii="Nimbus Roman No9 L" w:hAnsi="Nimbus Roman No9 L" w:eastAsia="CESI仿宋-GB2312" w:cs="Nimbus Roman No9 L"/>
          <w:i w:val="0"/>
          <w:caps w:val="0"/>
          <w:color w:val="000000"/>
          <w:spacing w:val="0"/>
          <w:kern w:val="0"/>
          <w:sz w:val="32"/>
          <w:szCs w:val="32"/>
          <w:shd w:val="clear" w:color="auto" w:fill="FFFFFF"/>
          <w:lang w:eastAsia="zh-CN" w:bidi="ar"/>
        </w:rPr>
      </w:pPr>
      <w:r>
        <w:rPr>
          <w:rFonts w:hint="default" w:ascii="Nimbus Roman No9 L" w:hAnsi="Nimbus Roman No9 L" w:eastAsia="CESI仿宋-GB2312" w:cs="Nimbus Roman No9 L"/>
          <w:i w:val="0"/>
          <w:caps w:val="0"/>
          <w:color w:val="000000"/>
          <w:spacing w:val="0"/>
          <w:kern w:val="0"/>
          <w:sz w:val="32"/>
          <w:szCs w:val="32"/>
          <w:shd w:val="clear" w:color="auto" w:fill="FFFFFF"/>
          <w:lang w:val="en-US" w:eastAsia="zh-CN" w:bidi="ar"/>
        </w:rPr>
        <w:t>（</w:t>
      </w:r>
      <w:r>
        <w:rPr>
          <w:rFonts w:hint="default" w:ascii="Nimbus Roman No9 L" w:hAnsi="Nimbus Roman No9 L" w:eastAsia="CESI仿宋-GB2312" w:cs="Nimbus Roman No9 L"/>
          <w:i w:val="0"/>
          <w:caps w:val="0"/>
          <w:color w:val="000000"/>
          <w:spacing w:val="0"/>
          <w:kern w:val="0"/>
          <w:sz w:val="32"/>
          <w:szCs w:val="32"/>
          <w:shd w:val="clear" w:color="auto" w:fill="FFFFFF"/>
          <w:lang w:eastAsia="zh-CN" w:bidi="ar"/>
        </w:rPr>
        <w:t>三</w:t>
      </w:r>
      <w:r>
        <w:rPr>
          <w:rFonts w:hint="default" w:ascii="Nimbus Roman No9 L" w:hAnsi="Nimbus Roman No9 L" w:eastAsia="CESI仿宋-GB2312" w:cs="Nimbus Roman No9 L"/>
          <w:i w:val="0"/>
          <w:caps w:val="0"/>
          <w:color w:val="000000"/>
          <w:spacing w:val="0"/>
          <w:kern w:val="0"/>
          <w:sz w:val="32"/>
          <w:szCs w:val="32"/>
          <w:shd w:val="clear" w:color="auto" w:fill="FFFFFF"/>
          <w:lang w:val="en-US" w:eastAsia="zh-CN" w:bidi="ar"/>
        </w:rPr>
        <w:t>）严格疫情防控，所有参</w:t>
      </w:r>
      <w:r>
        <w:rPr>
          <w:rFonts w:hint="default" w:ascii="Nimbus Roman No9 L" w:hAnsi="Nimbus Roman No9 L" w:eastAsia="CESI仿宋-GB2312" w:cs="Nimbus Roman No9 L"/>
          <w:i w:val="0"/>
          <w:caps w:val="0"/>
          <w:color w:val="000000"/>
          <w:spacing w:val="0"/>
          <w:kern w:val="0"/>
          <w:sz w:val="32"/>
          <w:szCs w:val="32"/>
          <w:shd w:val="clear" w:color="auto" w:fill="FFFFFF"/>
          <w:lang w:eastAsia="zh-CN" w:bidi="ar"/>
        </w:rPr>
        <w:t>加</w:t>
      </w:r>
      <w:r>
        <w:rPr>
          <w:rFonts w:hint="default" w:ascii="Nimbus Roman No9 L" w:hAnsi="Nimbus Roman No9 L" w:eastAsia="CESI仿宋-GB2312" w:cs="Nimbus Roman No9 L"/>
          <w:i w:val="0"/>
          <w:caps w:val="0"/>
          <w:color w:val="000000"/>
          <w:spacing w:val="0"/>
          <w:kern w:val="0"/>
          <w:sz w:val="32"/>
          <w:szCs w:val="32"/>
          <w:shd w:val="clear" w:color="auto" w:fill="FFFFFF"/>
          <w:lang w:val="en-US" w:eastAsia="zh-CN" w:bidi="ar"/>
        </w:rPr>
        <w:t>人员14天内无进出中高风险地区，无接触疑似、确诊病例史，无发热发烧咳嗽现象。根据疫情防控要求做好个人防护，全程佩戴口罩</w:t>
      </w:r>
      <w:r>
        <w:rPr>
          <w:rFonts w:hint="default" w:ascii="Nimbus Roman No9 L" w:hAnsi="Nimbus Roman No9 L" w:eastAsia="CESI仿宋-GB2312" w:cs="Nimbus Roman No9 L"/>
          <w:i w:val="0"/>
          <w:caps w:val="0"/>
          <w:color w:val="000000"/>
          <w:spacing w:val="0"/>
          <w:kern w:val="0"/>
          <w:sz w:val="32"/>
          <w:szCs w:val="32"/>
          <w:shd w:val="clear" w:color="auto" w:fill="FFFFFF"/>
          <w:lang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Nimbus Roman No9 L" w:hAnsi="Nimbus Roman No9 L" w:eastAsia="CESI黑体-GB2312" w:cs="Nimbus Roman No9 L"/>
          <w:i w:val="0"/>
          <w:caps w:val="0"/>
          <w:color w:val="000000"/>
          <w:spacing w:val="0"/>
          <w:kern w:val="0"/>
          <w:sz w:val="32"/>
          <w:szCs w:val="32"/>
          <w:shd w:val="clear" w:color="auto" w:fill="FFFFFF"/>
          <w:lang w:eastAsia="zh-CN" w:bidi="ar"/>
        </w:rPr>
      </w:pPr>
      <w:r>
        <w:rPr>
          <w:rFonts w:hint="default" w:ascii="Nimbus Roman No9 L" w:hAnsi="Nimbus Roman No9 L" w:eastAsia="CESI黑体-GB2312" w:cs="Nimbus Roman No9 L"/>
          <w:i w:val="0"/>
          <w:caps w:val="0"/>
          <w:color w:val="000000"/>
          <w:spacing w:val="0"/>
          <w:kern w:val="0"/>
          <w:sz w:val="32"/>
          <w:szCs w:val="32"/>
          <w:shd w:val="clear" w:color="auto" w:fill="FFFFFF"/>
          <w:lang w:eastAsia="zh-CN" w:bidi="ar"/>
        </w:rPr>
        <w:t>五、联系方式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CESI仿宋-GB2312" w:cs="Nimbus Roman No9 L"/>
          <w:i w:val="0"/>
          <w:caps w:val="0"/>
          <w:color w:val="000000"/>
          <w:spacing w:val="0"/>
          <w:kern w:val="0"/>
          <w:sz w:val="32"/>
          <w:szCs w:val="32"/>
          <w:shd w:val="clear" w:color="auto" w:fill="FFFFFF"/>
          <w:lang w:val="en-US" w:eastAsia="zh-CN" w:bidi="ar"/>
        </w:rPr>
      </w:pPr>
      <w:r>
        <w:rPr>
          <w:rFonts w:hint="default" w:ascii="Nimbus Roman No9 L" w:hAnsi="Nimbus Roman No9 L" w:eastAsia="CESI仿宋-GB2312" w:cs="Nimbus Roman No9 L"/>
          <w:i w:val="0"/>
          <w:caps w:val="0"/>
          <w:color w:val="000000"/>
          <w:spacing w:val="0"/>
          <w:kern w:val="0"/>
          <w:sz w:val="32"/>
          <w:szCs w:val="32"/>
          <w:shd w:val="clear" w:color="auto" w:fill="FFFFFF"/>
          <w:lang w:val="en-US" w:eastAsia="zh-CN" w:bidi="ar"/>
        </w:rPr>
        <w:t xml:space="preserve"> 教育科：胡洋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CESI仿宋-GB2312" w:cs="Nimbus Roman No9 L"/>
          <w:i w:val="0"/>
          <w:caps w:val="0"/>
          <w:color w:val="000000"/>
          <w:spacing w:val="0"/>
          <w:kern w:val="0"/>
          <w:sz w:val="32"/>
          <w:szCs w:val="32"/>
          <w:shd w:val="clear" w:color="auto" w:fill="FFFFFF"/>
          <w:lang w:eastAsia="zh-CN" w:bidi="ar"/>
        </w:rPr>
      </w:pPr>
      <w:r>
        <w:rPr>
          <w:rFonts w:hint="default" w:ascii="Nimbus Roman No9 L" w:hAnsi="Nimbus Roman No9 L" w:eastAsia="CESI仿宋-GB2312" w:cs="Nimbus Roman No9 L"/>
          <w:i w:val="0"/>
          <w:caps w:val="0"/>
          <w:color w:val="000000"/>
          <w:spacing w:val="0"/>
          <w:kern w:val="0"/>
          <w:sz w:val="32"/>
          <w:szCs w:val="32"/>
          <w:shd w:val="clear" w:color="auto" w:fill="FFFFFF"/>
          <w:lang w:val="en-US" w:eastAsia="zh-CN" w:bidi="ar"/>
        </w:rPr>
        <w:t> 电话：0551-63431601</w:t>
      </w:r>
      <w:r>
        <w:rPr>
          <w:rFonts w:hint="default" w:ascii="Nimbus Roman No9 L" w:hAnsi="Nimbus Roman No9 L" w:eastAsia="CESI仿宋-GB2312" w:cs="Nimbus Roman No9 L"/>
          <w:i w:val="0"/>
          <w:caps w:val="0"/>
          <w:color w:val="000000"/>
          <w:spacing w:val="0"/>
          <w:kern w:val="0"/>
          <w:sz w:val="32"/>
          <w:szCs w:val="32"/>
          <w:shd w:val="clear" w:color="auto" w:fill="FFFFFF"/>
          <w:lang w:eastAsia="zh-CN" w:bidi="ar"/>
        </w:rPr>
        <w:t>，17521688168</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CESI仿宋-GB2312" w:cs="Nimbus Roman No9 L"/>
          <w:i w:val="0"/>
          <w:caps w:val="0"/>
          <w:color w:val="000000"/>
          <w:spacing w:val="0"/>
          <w:kern w:val="0"/>
          <w:sz w:val="32"/>
          <w:szCs w:val="32"/>
          <w:shd w:val="clear" w:color="auto" w:fill="FFFFFF"/>
          <w:lang w:eastAsia="zh-CN" w:bidi="ar"/>
        </w:rPr>
      </w:pPr>
      <w:r>
        <w:rPr>
          <w:rFonts w:hint="default" w:ascii="Nimbus Roman No9 L" w:hAnsi="Nimbus Roman No9 L" w:eastAsia="CESI仿宋-GB2312" w:cs="Nimbus Roman No9 L"/>
          <w:i w:val="0"/>
          <w:caps w:val="0"/>
          <w:color w:val="000000"/>
          <w:spacing w:val="0"/>
          <w:kern w:val="0"/>
          <w:sz w:val="32"/>
          <w:szCs w:val="32"/>
          <w:shd w:val="clear" w:color="auto" w:fill="FFFFFF"/>
          <w:lang w:val="en-US" w:eastAsia="zh-CN" w:bidi="ar"/>
        </w:rPr>
        <w:t> 邮箱：</w:t>
      </w:r>
      <w:r>
        <w:rPr>
          <w:rFonts w:hint="default" w:ascii="Nimbus Roman No9 L" w:hAnsi="Nimbus Roman No9 L" w:eastAsia="CESI仿宋-GB2312" w:cs="Nimbus Roman No9 L"/>
          <w:i w:val="0"/>
          <w:caps w:val="0"/>
          <w:color w:val="000000"/>
          <w:spacing w:val="0"/>
          <w:kern w:val="0"/>
          <w:sz w:val="32"/>
          <w:szCs w:val="32"/>
          <w:shd w:val="clear" w:color="auto" w:fill="FFFFFF"/>
          <w:lang w:eastAsia="zh-CN" w:bidi="ar"/>
        </w:rPr>
        <w:t>snkjjyk@126.com</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CESI仿宋-GB2312" w:cs="Nimbus Roman No9 L"/>
          <w:i w:val="0"/>
          <w:caps w:val="0"/>
          <w:color w:val="000000"/>
          <w:spacing w:val="0"/>
          <w:kern w:val="0"/>
          <w:sz w:val="32"/>
          <w:szCs w:val="32"/>
          <w:shd w:val="clear" w:color="auto" w:fill="FFFFFF"/>
          <w:lang w:eastAsia="zh-CN" w:bidi="ar"/>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CESI仿宋-GB2312" w:cs="Nimbus Roman No9 L"/>
          <w:i w:val="0"/>
          <w:caps w:val="0"/>
          <w:color w:val="000000"/>
          <w:spacing w:val="0"/>
          <w:kern w:val="0"/>
          <w:sz w:val="32"/>
          <w:szCs w:val="32"/>
          <w:shd w:val="clear" w:color="auto" w:fill="FFFFFF"/>
          <w:lang w:val="en-US" w:eastAsia="zh-CN" w:bidi="ar"/>
        </w:rPr>
      </w:pPr>
      <w:r>
        <w:rPr>
          <w:rFonts w:hint="default" w:ascii="Nimbus Roman No9 L" w:hAnsi="Nimbus Roman No9 L" w:eastAsia="CESI仿宋-GB2312" w:cs="Nimbus Roman No9 L"/>
          <w:i w:val="0"/>
          <w:caps w:val="0"/>
          <w:color w:val="000000"/>
          <w:spacing w:val="0"/>
          <w:kern w:val="0"/>
          <w:sz w:val="32"/>
          <w:szCs w:val="32"/>
          <w:shd w:val="clear" w:color="auto" w:fill="FFFFFF"/>
          <w:lang w:eastAsia="zh-CN" w:bidi="ar"/>
        </w:rPr>
        <w:t>附件：</w:t>
      </w:r>
      <w:r>
        <w:rPr>
          <w:rFonts w:hint="default" w:ascii="Nimbus Roman No9 L" w:hAnsi="Nimbus Roman No9 L" w:eastAsia="CESI仿宋-GB2312" w:cs="Nimbus Roman No9 L"/>
          <w:i w:val="0"/>
          <w:caps w:val="0"/>
          <w:color w:val="000000"/>
          <w:spacing w:val="0"/>
          <w:kern w:val="0"/>
          <w:sz w:val="32"/>
          <w:szCs w:val="32"/>
          <w:shd w:val="clear" w:color="auto" w:fill="FFFFFF"/>
          <w:lang w:val="en-US" w:eastAsia="zh-CN" w:bidi="ar"/>
        </w:rPr>
        <w:t>赴浙江省开展调研学习培训班活动报名登记表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CESI仿宋-GB2312" w:cs="Nimbus Roman No9 L"/>
          <w:i w:val="0"/>
          <w:caps w:val="0"/>
          <w:color w:val="000000"/>
          <w:spacing w:val="0"/>
          <w:kern w:val="0"/>
          <w:sz w:val="32"/>
          <w:szCs w:val="32"/>
          <w:shd w:val="clear" w:color="auto" w:fill="FFFFFF"/>
          <w:lang w:val="en-US" w:eastAsia="zh-CN" w:bidi="ar"/>
        </w:rPr>
      </w:pPr>
    </w:p>
    <w:p>
      <w:pPr>
        <w:keepNext w:val="0"/>
        <w:keepLines w:val="0"/>
        <w:pageBreakBefore w:val="0"/>
        <w:kinsoku/>
        <w:wordWrap/>
        <w:overflowPunct/>
        <w:topLinePunct w:val="0"/>
        <w:autoSpaceDE/>
        <w:autoSpaceDN/>
        <w:bidi w:val="0"/>
        <w:adjustRightInd/>
        <w:snapToGrid/>
        <w:spacing w:line="600" w:lineRule="exact"/>
        <w:ind w:firstLine="640" w:firstLineChars="200"/>
        <w:jc w:val="center"/>
        <w:textAlignment w:val="auto"/>
        <w:rPr>
          <w:rFonts w:hint="default" w:ascii="Nimbus Roman No9 L" w:hAnsi="Nimbus Roman No9 L" w:eastAsia="CESI仿宋-GB2312" w:cs="Nimbus Roman No9 L"/>
          <w:i w:val="0"/>
          <w:caps w:val="0"/>
          <w:color w:val="000000"/>
          <w:spacing w:val="0"/>
          <w:kern w:val="0"/>
          <w:sz w:val="32"/>
          <w:szCs w:val="32"/>
          <w:shd w:val="clear" w:color="auto" w:fill="FFFFFF"/>
          <w:lang w:eastAsia="zh-CN" w:bidi="ar"/>
        </w:rPr>
      </w:pPr>
      <w:r>
        <w:rPr>
          <w:rFonts w:hint="default" w:ascii="Nimbus Roman No9 L" w:hAnsi="Nimbus Roman No9 L" w:eastAsia="CESI仿宋-GB2312" w:cs="Nimbus Roman No9 L"/>
          <w:i w:val="0"/>
          <w:caps w:val="0"/>
          <w:color w:val="000000"/>
          <w:spacing w:val="0"/>
          <w:kern w:val="0"/>
          <w:sz w:val="32"/>
          <w:szCs w:val="32"/>
          <w:shd w:val="clear" w:color="auto" w:fill="FFFFFF"/>
          <w:lang w:eastAsia="zh-CN" w:bidi="ar"/>
        </w:rPr>
        <w:t xml:space="preserve">                  </w:t>
      </w:r>
      <w:r>
        <w:rPr>
          <w:rFonts w:hint="default" w:ascii="Nimbus Roman No9 L" w:hAnsi="Nimbus Roman No9 L" w:eastAsia="CESI仿宋-GB2312" w:cs="Nimbus Roman No9 L"/>
          <w:i w:val="0"/>
          <w:caps w:val="0"/>
          <w:color w:val="000000"/>
          <w:spacing w:val="0"/>
          <w:kern w:val="0"/>
          <w:sz w:val="32"/>
          <w:szCs w:val="32"/>
          <w:shd w:val="clear" w:color="auto" w:fill="FFFFFF"/>
          <w:lang w:eastAsia="zh-CN" w:bidi="ar"/>
        </w:rPr>
        <w:t>安徽省农业科技教育中心</w:t>
      </w:r>
    </w:p>
    <w:p>
      <w:pPr>
        <w:keepNext w:val="0"/>
        <w:keepLines w:val="0"/>
        <w:pageBreakBefore w:val="0"/>
        <w:kinsoku/>
        <w:wordWrap/>
        <w:overflowPunct/>
        <w:topLinePunct w:val="0"/>
        <w:autoSpaceDE/>
        <w:autoSpaceDN/>
        <w:bidi w:val="0"/>
        <w:adjustRightInd/>
        <w:snapToGrid/>
        <w:spacing w:line="600" w:lineRule="exact"/>
        <w:ind w:firstLine="640" w:firstLineChars="200"/>
        <w:jc w:val="center"/>
        <w:textAlignment w:val="auto"/>
        <w:rPr>
          <w:rFonts w:hint="default" w:ascii="Nimbus Roman No9 L" w:hAnsi="Nimbus Roman No9 L" w:eastAsia="CESI仿宋-GB2312" w:cs="Nimbus Roman No9 L"/>
          <w:i w:val="0"/>
          <w:caps w:val="0"/>
          <w:color w:val="000000"/>
          <w:spacing w:val="0"/>
          <w:kern w:val="0"/>
          <w:sz w:val="32"/>
          <w:szCs w:val="32"/>
          <w:shd w:val="clear" w:color="auto" w:fill="FFFFFF"/>
          <w:lang w:eastAsia="zh-CN" w:bidi="ar"/>
        </w:rPr>
      </w:pPr>
      <w:r>
        <w:rPr>
          <w:rFonts w:hint="default" w:ascii="Nimbus Roman No9 L" w:hAnsi="Nimbus Roman No9 L" w:eastAsia="CESI仿宋-GB2312" w:cs="Nimbus Roman No9 L"/>
          <w:i w:val="0"/>
          <w:caps w:val="0"/>
          <w:color w:val="000000"/>
          <w:spacing w:val="0"/>
          <w:kern w:val="0"/>
          <w:sz w:val="32"/>
          <w:szCs w:val="32"/>
          <w:shd w:val="clear" w:color="auto" w:fill="FFFFFF"/>
          <w:lang w:eastAsia="zh-CN" w:bidi="ar"/>
        </w:rPr>
        <w:t xml:space="preserve">                   2021年9月</w:t>
      </w:r>
      <w:r>
        <w:rPr>
          <w:rFonts w:hint="default" w:ascii="Nimbus Roman No9 L" w:hAnsi="Nimbus Roman No9 L" w:eastAsia="CESI仿宋-GB2312" w:cs="Nimbus Roman No9 L"/>
          <w:i w:val="0"/>
          <w:caps w:val="0"/>
          <w:color w:val="000000"/>
          <w:spacing w:val="0"/>
          <w:kern w:val="0"/>
          <w:sz w:val="32"/>
          <w:szCs w:val="32"/>
          <w:shd w:val="clear" w:color="auto" w:fill="FFFFFF"/>
          <w:lang w:val="en-US" w:eastAsia="zh-CN" w:bidi="ar"/>
        </w:rPr>
        <w:t>14</w:t>
      </w:r>
      <w:r>
        <w:rPr>
          <w:rFonts w:hint="default" w:ascii="Nimbus Roman No9 L" w:hAnsi="Nimbus Roman No9 L" w:eastAsia="CESI仿宋-GB2312" w:cs="Nimbus Roman No9 L"/>
          <w:i w:val="0"/>
          <w:caps w:val="0"/>
          <w:color w:val="000000"/>
          <w:spacing w:val="0"/>
          <w:kern w:val="0"/>
          <w:sz w:val="32"/>
          <w:szCs w:val="32"/>
          <w:shd w:val="clear" w:color="auto" w:fill="FFFFFF"/>
          <w:lang w:eastAsia="zh-CN" w:bidi="ar"/>
        </w:rPr>
        <w:t>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Nimbus Roman No9 L" w:hAnsi="Nimbus Roman No9 L" w:eastAsia="CESI黑体-GB2312" w:cs="Nimbus Roman No9 L"/>
          <w:i w:val="0"/>
          <w:caps w:val="0"/>
          <w:color w:val="000000"/>
          <w:spacing w:val="0"/>
          <w:kern w:val="0"/>
          <w:sz w:val="32"/>
          <w:szCs w:val="32"/>
          <w:shd w:val="clear" w:color="auto" w:fill="FFFFFF"/>
          <w:lang w:eastAsia="zh-CN" w:bidi="ar"/>
        </w:rPr>
      </w:pPr>
    </w:p>
    <w:p>
      <w:pPr>
        <w:keepNext w:val="0"/>
        <w:keepLines w:val="0"/>
        <w:widowControl/>
        <w:suppressLineNumbers w:val="0"/>
        <w:ind w:firstLine="320" w:firstLineChars="100"/>
        <w:jc w:val="left"/>
        <w:rPr>
          <w:rFonts w:hint="default" w:ascii="Nimbus Roman No9 L" w:hAnsi="Nimbus Roman No9 L" w:eastAsia="方正黑体_GBK" w:cs="Nimbus Roman No9 L"/>
          <w:i w:val="0"/>
          <w:caps w:val="0"/>
          <w:color w:val="000000"/>
          <w:spacing w:val="0"/>
          <w:kern w:val="0"/>
          <w:sz w:val="32"/>
          <w:szCs w:val="32"/>
          <w:shd w:val="clear" w:color="auto" w:fill="FFFFFF"/>
          <w:lang w:eastAsia="zh-CN" w:bidi="ar"/>
        </w:rPr>
        <w:sectPr>
          <w:footerReference r:id="rId4" w:type="default"/>
          <w:pgSz w:w="11906" w:h="16838"/>
          <w:pgMar w:top="1440" w:right="1800" w:bottom="1440" w:left="1800" w:header="851" w:footer="992" w:gutter="0"/>
          <w:pgNumType w:fmt="decimal" w:start="1"/>
          <w:cols w:space="425" w:num="1"/>
          <w:docGrid w:type="lines" w:linePitch="312" w:charSpace="0"/>
        </w:sectPr>
      </w:pPr>
    </w:p>
    <w:p>
      <w:pPr>
        <w:keepNext w:val="0"/>
        <w:keepLines w:val="0"/>
        <w:widowControl/>
        <w:suppressLineNumbers w:val="0"/>
        <w:ind w:firstLine="320" w:firstLineChars="100"/>
        <w:jc w:val="both"/>
        <w:rPr>
          <w:rFonts w:hint="default" w:ascii="Nimbus Roman No9 L" w:hAnsi="Nimbus Roman No9 L" w:eastAsia="方正黑体_GBK" w:cs="Nimbus Roman No9 L"/>
          <w:i w:val="0"/>
          <w:caps w:val="0"/>
          <w:color w:val="000000"/>
          <w:spacing w:val="0"/>
          <w:kern w:val="0"/>
          <w:sz w:val="32"/>
          <w:szCs w:val="32"/>
          <w:shd w:val="clear" w:color="auto" w:fill="FFFFFF"/>
          <w:lang w:eastAsia="zh-CN" w:bidi="ar"/>
        </w:rPr>
      </w:pPr>
      <w:r>
        <w:rPr>
          <w:rFonts w:hint="default" w:ascii="Nimbus Roman No9 L" w:hAnsi="Nimbus Roman No9 L" w:eastAsia="方正黑体_GBK" w:cs="Nimbus Roman No9 L"/>
          <w:i w:val="0"/>
          <w:caps w:val="0"/>
          <w:color w:val="000000"/>
          <w:spacing w:val="0"/>
          <w:kern w:val="0"/>
          <w:sz w:val="32"/>
          <w:szCs w:val="32"/>
          <w:shd w:val="clear" w:color="auto" w:fill="FFFFFF"/>
          <w:lang w:eastAsia="zh-CN" w:bidi="ar"/>
        </w:rPr>
        <w:t>附件：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320" w:firstLineChars="100"/>
        <w:jc w:val="center"/>
        <w:textAlignment w:val="auto"/>
        <w:rPr>
          <w:rFonts w:hint="default" w:ascii="Nimbus Roman No9 L" w:hAnsi="Nimbus Roman No9 L" w:eastAsia="CESI小标宋-GB2312" w:cs="Nimbus Roman No9 L"/>
          <w:i w:val="0"/>
          <w:caps w:val="0"/>
          <w:color w:val="000000"/>
          <w:spacing w:val="0"/>
          <w:kern w:val="0"/>
          <w:sz w:val="32"/>
          <w:szCs w:val="32"/>
          <w:shd w:val="clear" w:color="auto" w:fill="FFFFFF"/>
          <w:lang w:val="en-US" w:eastAsia="zh-CN" w:bidi="ar"/>
        </w:rPr>
      </w:pPr>
      <w:r>
        <w:rPr>
          <w:rFonts w:hint="default" w:ascii="Nimbus Roman No9 L" w:hAnsi="Nimbus Roman No9 L" w:eastAsia="CESI小标宋-GB2312" w:cs="Nimbus Roman No9 L"/>
          <w:i w:val="0"/>
          <w:caps w:val="0"/>
          <w:color w:val="000000"/>
          <w:spacing w:val="0"/>
          <w:kern w:val="0"/>
          <w:sz w:val="32"/>
          <w:szCs w:val="32"/>
          <w:shd w:val="clear" w:color="auto" w:fill="FFFFFF"/>
          <w:lang w:val="en-US" w:eastAsia="zh-CN" w:bidi="ar"/>
        </w:rPr>
        <w:t>赴浙江省开展调研学习培训班活动报名登记表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jc w:val="both"/>
        <w:textAlignment w:val="auto"/>
        <w:rPr>
          <w:rFonts w:hint="default" w:ascii="Nimbus Roman No9 L" w:hAnsi="Nimbus Roman No9 L" w:eastAsia="CESI小标宋-GB2312" w:cs="Nimbus Roman No9 L"/>
          <w:i w:val="0"/>
          <w:caps w:val="0"/>
          <w:color w:val="000000"/>
          <w:spacing w:val="0"/>
          <w:kern w:val="0"/>
          <w:sz w:val="32"/>
          <w:szCs w:val="32"/>
          <w:shd w:val="clear" w:color="auto" w:fill="FFFFFF"/>
          <w:lang w:val="en-US" w:eastAsia="zh-CN" w:bidi="ar"/>
        </w:rPr>
      </w:pPr>
    </w:p>
    <w:tbl>
      <w:tblPr>
        <w:tblStyle w:val="6"/>
        <w:tblW w:w="9480" w:type="dxa"/>
        <w:tblInd w:w="-4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1212"/>
        <w:gridCol w:w="869"/>
        <w:gridCol w:w="2484"/>
        <w:gridCol w:w="1276"/>
        <w:gridCol w:w="1984"/>
        <w:gridCol w:w="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 w:type="dxa"/>
            <w:vAlign w:val="center"/>
          </w:tcPr>
          <w:p>
            <w:pPr>
              <w:jc w:val="center"/>
              <w:rPr>
                <w:rFonts w:hint="default" w:ascii="Nimbus Roman No9 L" w:hAnsi="Nimbus Roman No9 L" w:eastAsia="CESI仿宋-GB18030" w:cs="Nimbus Roman No9 L"/>
                <w:b/>
                <w:bCs/>
                <w:sz w:val="32"/>
                <w:szCs w:val="32"/>
              </w:rPr>
            </w:pPr>
            <w:r>
              <w:rPr>
                <w:rFonts w:hint="default" w:ascii="Nimbus Roman No9 L" w:hAnsi="Nimbus Roman No9 L" w:eastAsia="CESI仿宋-GB18030" w:cs="Nimbus Roman No9 L"/>
                <w:b/>
                <w:bCs/>
                <w:sz w:val="32"/>
                <w:szCs w:val="32"/>
              </w:rPr>
              <w:t>序号</w:t>
            </w:r>
          </w:p>
        </w:tc>
        <w:tc>
          <w:tcPr>
            <w:tcW w:w="1212" w:type="dxa"/>
            <w:vAlign w:val="center"/>
          </w:tcPr>
          <w:p>
            <w:pPr>
              <w:jc w:val="center"/>
              <w:rPr>
                <w:rFonts w:hint="default" w:ascii="Nimbus Roman No9 L" w:hAnsi="Nimbus Roman No9 L" w:eastAsia="CESI仿宋-GB18030" w:cs="Nimbus Roman No9 L"/>
                <w:b/>
                <w:bCs/>
                <w:sz w:val="32"/>
                <w:szCs w:val="32"/>
              </w:rPr>
            </w:pPr>
            <w:r>
              <w:rPr>
                <w:rFonts w:hint="default" w:ascii="Nimbus Roman No9 L" w:hAnsi="Nimbus Roman No9 L" w:eastAsia="CESI仿宋-GB18030" w:cs="Nimbus Roman No9 L"/>
                <w:b/>
                <w:bCs/>
                <w:sz w:val="32"/>
                <w:szCs w:val="32"/>
              </w:rPr>
              <w:t>姓名</w:t>
            </w:r>
          </w:p>
        </w:tc>
        <w:tc>
          <w:tcPr>
            <w:tcW w:w="869" w:type="dxa"/>
            <w:vAlign w:val="center"/>
          </w:tcPr>
          <w:p>
            <w:pPr>
              <w:jc w:val="center"/>
              <w:rPr>
                <w:rFonts w:hint="default" w:ascii="Nimbus Roman No9 L" w:hAnsi="Nimbus Roman No9 L" w:eastAsia="CESI仿宋-GB18030" w:cs="Nimbus Roman No9 L"/>
                <w:b/>
                <w:bCs/>
                <w:sz w:val="32"/>
                <w:szCs w:val="32"/>
              </w:rPr>
            </w:pPr>
            <w:r>
              <w:rPr>
                <w:rFonts w:hint="default" w:ascii="Nimbus Roman No9 L" w:hAnsi="Nimbus Roman No9 L" w:eastAsia="CESI仿宋-GB18030" w:cs="Nimbus Roman No9 L"/>
                <w:b/>
                <w:bCs/>
                <w:sz w:val="32"/>
                <w:szCs w:val="32"/>
              </w:rPr>
              <w:t>性别</w:t>
            </w:r>
          </w:p>
        </w:tc>
        <w:tc>
          <w:tcPr>
            <w:tcW w:w="2484" w:type="dxa"/>
            <w:vAlign w:val="center"/>
          </w:tcPr>
          <w:p>
            <w:pPr>
              <w:jc w:val="center"/>
              <w:rPr>
                <w:rFonts w:hint="default" w:ascii="Nimbus Roman No9 L" w:hAnsi="Nimbus Roman No9 L" w:eastAsia="CESI仿宋-GB18030" w:cs="Nimbus Roman No9 L"/>
                <w:b/>
                <w:bCs/>
                <w:sz w:val="32"/>
                <w:szCs w:val="32"/>
              </w:rPr>
            </w:pPr>
            <w:r>
              <w:rPr>
                <w:rFonts w:hint="default" w:ascii="Nimbus Roman No9 L" w:hAnsi="Nimbus Roman No9 L" w:eastAsia="CESI仿宋-GB18030" w:cs="Nimbus Roman No9 L"/>
                <w:b/>
                <w:bCs/>
                <w:sz w:val="32"/>
                <w:szCs w:val="32"/>
              </w:rPr>
              <w:t>单位名称</w:t>
            </w:r>
          </w:p>
        </w:tc>
        <w:tc>
          <w:tcPr>
            <w:tcW w:w="1276" w:type="dxa"/>
            <w:vAlign w:val="center"/>
          </w:tcPr>
          <w:p>
            <w:pPr>
              <w:jc w:val="center"/>
              <w:rPr>
                <w:rFonts w:hint="default" w:ascii="Nimbus Roman No9 L" w:hAnsi="Nimbus Roman No9 L" w:eastAsia="CESI仿宋-GB18030" w:cs="Nimbus Roman No9 L"/>
                <w:b/>
                <w:bCs/>
                <w:sz w:val="32"/>
                <w:szCs w:val="32"/>
              </w:rPr>
            </w:pPr>
            <w:r>
              <w:rPr>
                <w:rFonts w:hint="default" w:ascii="Nimbus Roman No9 L" w:hAnsi="Nimbus Roman No9 L" w:eastAsia="CESI仿宋-GB18030" w:cs="Nimbus Roman No9 L"/>
                <w:b/>
                <w:bCs/>
                <w:sz w:val="32"/>
                <w:szCs w:val="32"/>
              </w:rPr>
              <w:t>职务</w:t>
            </w:r>
          </w:p>
          <w:p>
            <w:pPr>
              <w:jc w:val="center"/>
              <w:rPr>
                <w:rFonts w:hint="default" w:ascii="Nimbus Roman No9 L" w:hAnsi="Nimbus Roman No9 L" w:eastAsia="CESI仿宋-GB18030" w:cs="Nimbus Roman No9 L"/>
                <w:b/>
                <w:bCs/>
                <w:sz w:val="32"/>
                <w:szCs w:val="32"/>
              </w:rPr>
            </w:pPr>
            <w:r>
              <w:rPr>
                <w:rFonts w:hint="default" w:ascii="Nimbus Roman No9 L" w:hAnsi="Nimbus Roman No9 L" w:eastAsia="CESI仿宋-GB18030" w:cs="Nimbus Roman No9 L"/>
                <w:b/>
                <w:bCs/>
                <w:sz w:val="32"/>
                <w:szCs w:val="32"/>
              </w:rPr>
              <w:t>职称</w:t>
            </w:r>
          </w:p>
        </w:tc>
        <w:tc>
          <w:tcPr>
            <w:tcW w:w="1984" w:type="dxa"/>
            <w:vAlign w:val="center"/>
          </w:tcPr>
          <w:p>
            <w:pPr>
              <w:jc w:val="center"/>
              <w:rPr>
                <w:rFonts w:hint="default" w:ascii="Nimbus Roman No9 L" w:hAnsi="Nimbus Roman No9 L" w:eastAsia="CESI仿宋-GB18030" w:cs="Nimbus Roman No9 L"/>
                <w:b/>
                <w:bCs/>
                <w:sz w:val="32"/>
                <w:szCs w:val="32"/>
              </w:rPr>
            </w:pPr>
            <w:r>
              <w:rPr>
                <w:rFonts w:hint="default" w:ascii="Nimbus Roman No9 L" w:hAnsi="Nimbus Roman No9 L" w:eastAsia="CESI仿宋-GB18030" w:cs="Nimbus Roman No9 L"/>
                <w:b/>
                <w:bCs/>
                <w:sz w:val="32"/>
                <w:szCs w:val="32"/>
              </w:rPr>
              <w:t>手机</w:t>
            </w:r>
          </w:p>
        </w:tc>
        <w:tc>
          <w:tcPr>
            <w:tcW w:w="813" w:type="dxa"/>
            <w:vAlign w:val="center"/>
          </w:tcPr>
          <w:p>
            <w:pPr>
              <w:jc w:val="center"/>
              <w:rPr>
                <w:rFonts w:hint="default" w:ascii="Nimbus Roman No9 L" w:hAnsi="Nimbus Roman No9 L" w:eastAsia="CESI仿宋-GB18030" w:cs="Nimbus Roman No9 L"/>
                <w:b/>
                <w:bCs/>
                <w:sz w:val="32"/>
                <w:szCs w:val="32"/>
              </w:rPr>
            </w:pPr>
            <w:r>
              <w:rPr>
                <w:rFonts w:hint="default" w:ascii="Nimbus Roman No9 L" w:hAnsi="Nimbus Roman No9 L" w:eastAsia="CESI仿宋-GB18030" w:cs="Nimbus Roman No9 L"/>
                <w:b/>
                <w:bCs/>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42" w:type="dxa"/>
            <w:vAlign w:val="center"/>
          </w:tcPr>
          <w:p>
            <w:pPr>
              <w:jc w:val="center"/>
              <w:rPr>
                <w:rFonts w:hint="default" w:ascii="Nimbus Roman No9 L" w:hAnsi="Nimbus Roman No9 L" w:eastAsia="CESI仿宋-GB18030" w:cs="Nimbus Roman No9 L"/>
                <w:sz w:val="24"/>
                <w:szCs w:val="24"/>
              </w:rPr>
            </w:pPr>
          </w:p>
        </w:tc>
        <w:tc>
          <w:tcPr>
            <w:tcW w:w="1212" w:type="dxa"/>
          </w:tcPr>
          <w:p>
            <w:pPr>
              <w:jc w:val="center"/>
              <w:rPr>
                <w:rFonts w:hint="default" w:ascii="Nimbus Roman No9 L" w:hAnsi="Nimbus Roman No9 L" w:eastAsia="CESI仿宋-GB18030" w:cs="Nimbus Roman No9 L"/>
                <w:sz w:val="24"/>
                <w:szCs w:val="24"/>
              </w:rPr>
            </w:pPr>
          </w:p>
        </w:tc>
        <w:tc>
          <w:tcPr>
            <w:tcW w:w="869" w:type="dxa"/>
          </w:tcPr>
          <w:p>
            <w:pPr>
              <w:jc w:val="both"/>
              <w:rPr>
                <w:rFonts w:hint="default" w:ascii="Nimbus Roman No9 L" w:hAnsi="Nimbus Roman No9 L" w:eastAsia="CESI仿宋-GB18030" w:cs="Nimbus Roman No9 L"/>
                <w:sz w:val="24"/>
                <w:szCs w:val="24"/>
              </w:rPr>
            </w:pPr>
          </w:p>
        </w:tc>
        <w:tc>
          <w:tcPr>
            <w:tcW w:w="2484" w:type="dxa"/>
          </w:tcPr>
          <w:p>
            <w:pPr>
              <w:jc w:val="center"/>
              <w:rPr>
                <w:rFonts w:hint="default" w:ascii="Nimbus Roman No9 L" w:hAnsi="Nimbus Roman No9 L" w:eastAsia="CESI仿宋-GB18030" w:cs="Nimbus Roman No9 L"/>
                <w:sz w:val="24"/>
                <w:szCs w:val="24"/>
              </w:rPr>
            </w:pPr>
          </w:p>
        </w:tc>
        <w:tc>
          <w:tcPr>
            <w:tcW w:w="1276" w:type="dxa"/>
          </w:tcPr>
          <w:p>
            <w:pPr>
              <w:jc w:val="center"/>
              <w:rPr>
                <w:rFonts w:hint="default" w:ascii="Nimbus Roman No9 L" w:hAnsi="Nimbus Roman No9 L" w:eastAsia="CESI仿宋-GB18030" w:cs="Nimbus Roman No9 L"/>
                <w:sz w:val="24"/>
                <w:szCs w:val="24"/>
              </w:rPr>
            </w:pPr>
          </w:p>
        </w:tc>
        <w:tc>
          <w:tcPr>
            <w:tcW w:w="1984" w:type="dxa"/>
            <w:vAlign w:val="center"/>
          </w:tcPr>
          <w:p>
            <w:pPr>
              <w:jc w:val="center"/>
              <w:rPr>
                <w:rFonts w:hint="default" w:ascii="Nimbus Roman No9 L" w:hAnsi="Nimbus Roman No9 L" w:eastAsia="CESI仿宋-GB18030" w:cs="Nimbus Roman No9 L"/>
                <w:sz w:val="24"/>
                <w:szCs w:val="24"/>
              </w:rPr>
            </w:pPr>
          </w:p>
        </w:tc>
        <w:tc>
          <w:tcPr>
            <w:tcW w:w="813" w:type="dxa"/>
          </w:tcPr>
          <w:p>
            <w:pPr>
              <w:jc w:val="center"/>
              <w:rPr>
                <w:rFonts w:hint="default" w:ascii="Nimbus Roman No9 L" w:hAnsi="Nimbus Roman No9 L" w:eastAsia="CESI仿宋-GB18030" w:cs="Nimbus Roman No9 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842" w:type="dxa"/>
            <w:vAlign w:val="center"/>
          </w:tcPr>
          <w:p>
            <w:pPr>
              <w:jc w:val="center"/>
              <w:rPr>
                <w:rFonts w:hint="default" w:ascii="Nimbus Roman No9 L" w:hAnsi="Nimbus Roman No9 L" w:eastAsia="CESI仿宋-GB18030" w:cs="Nimbus Roman No9 L"/>
                <w:sz w:val="24"/>
                <w:szCs w:val="24"/>
              </w:rPr>
            </w:pPr>
          </w:p>
        </w:tc>
        <w:tc>
          <w:tcPr>
            <w:tcW w:w="1212" w:type="dxa"/>
          </w:tcPr>
          <w:p>
            <w:pPr>
              <w:jc w:val="center"/>
              <w:rPr>
                <w:rFonts w:hint="default" w:ascii="Nimbus Roman No9 L" w:hAnsi="Nimbus Roman No9 L" w:eastAsia="CESI仿宋-GB18030" w:cs="Nimbus Roman No9 L"/>
                <w:sz w:val="24"/>
                <w:szCs w:val="24"/>
              </w:rPr>
            </w:pPr>
          </w:p>
        </w:tc>
        <w:tc>
          <w:tcPr>
            <w:tcW w:w="869" w:type="dxa"/>
          </w:tcPr>
          <w:p>
            <w:pPr>
              <w:jc w:val="both"/>
              <w:rPr>
                <w:rFonts w:hint="default" w:ascii="Nimbus Roman No9 L" w:hAnsi="Nimbus Roman No9 L" w:eastAsia="CESI仿宋-GB18030" w:cs="Nimbus Roman No9 L"/>
                <w:sz w:val="24"/>
                <w:szCs w:val="24"/>
              </w:rPr>
            </w:pPr>
          </w:p>
        </w:tc>
        <w:tc>
          <w:tcPr>
            <w:tcW w:w="2484" w:type="dxa"/>
          </w:tcPr>
          <w:p>
            <w:pPr>
              <w:jc w:val="center"/>
              <w:rPr>
                <w:rFonts w:hint="default" w:ascii="Nimbus Roman No9 L" w:hAnsi="Nimbus Roman No9 L" w:eastAsia="CESI仿宋-GB18030" w:cs="Nimbus Roman No9 L"/>
                <w:sz w:val="24"/>
                <w:szCs w:val="24"/>
              </w:rPr>
            </w:pPr>
          </w:p>
        </w:tc>
        <w:tc>
          <w:tcPr>
            <w:tcW w:w="1276" w:type="dxa"/>
          </w:tcPr>
          <w:p>
            <w:pPr>
              <w:jc w:val="center"/>
              <w:rPr>
                <w:rFonts w:hint="default" w:ascii="Nimbus Roman No9 L" w:hAnsi="Nimbus Roman No9 L" w:eastAsia="CESI仿宋-GB18030" w:cs="Nimbus Roman No9 L"/>
                <w:sz w:val="24"/>
                <w:szCs w:val="24"/>
              </w:rPr>
            </w:pPr>
          </w:p>
        </w:tc>
        <w:tc>
          <w:tcPr>
            <w:tcW w:w="1984" w:type="dxa"/>
            <w:vAlign w:val="center"/>
          </w:tcPr>
          <w:p>
            <w:pPr>
              <w:jc w:val="center"/>
              <w:rPr>
                <w:rFonts w:hint="default" w:ascii="Nimbus Roman No9 L" w:hAnsi="Nimbus Roman No9 L" w:eastAsia="CESI仿宋-GB18030" w:cs="Nimbus Roman No9 L"/>
                <w:sz w:val="24"/>
                <w:szCs w:val="24"/>
              </w:rPr>
            </w:pPr>
          </w:p>
        </w:tc>
        <w:tc>
          <w:tcPr>
            <w:tcW w:w="813" w:type="dxa"/>
          </w:tcPr>
          <w:p>
            <w:pPr>
              <w:jc w:val="center"/>
              <w:rPr>
                <w:rFonts w:hint="default" w:ascii="Nimbus Roman No9 L" w:hAnsi="Nimbus Roman No9 L" w:eastAsia="CESI仿宋-GB18030" w:cs="Nimbus Roman No9 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842" w:type="dxa"/>
            <w:vAlign w:val="center"/>
          </w:tcPr>
          <w:p>
            <w:pPr>
              <w:jc w:val="center"/>
              <w:rPr>
                <w:rFonts w:hint="default" w:ascii="Nimbus Roman No9 L" w:hAnsi="Nimbus Roman No9 L" w:eastAsia="CESI仿宋-GB18030" w:cs="Nimbus Roman No9 L"/>
                <w:sz w:val="24"/>
                <w:szCs w:val="24"/>
              </w:rPr>
            </w:pPr>
          </w:p>
        </w:tc>
        <w:tc>
          <w:tcPr>
            <w:tcW w:w="1212" w:type="dxa"/>
          </w:tcPr>
          <w:p>
            <w:pPr>
              <w:jc w:val="center"/>
              <w:rPr>
                <w:rFonts w:hint="default" w:ascii="Nimbus Roman No9 L" w:hAnsi="Nimbus Roman No9 L" w:eastAsia="CESI仿宋-GB18030" w:cs="Nimbus Roman No9 L"/>
                <w:sz w:val="24"/>
                <w:szCs w:val="24"/>
              </w:rPr>
            </w:pPr>
          </w:p>
        </w:tc>
        <w:tc>
          <w:tcPr>
            <w:tcW w:w="869" w:type="dxa"/>
          </w:tcPr>
          <w:p>
            <w:pPr>
              <w:jc w:val="both"/>
              <w:rPr>
                <w:rFonts w:hint="default" w:ascii="Nimbus Roman No9 L" w:hAnsi="Nimbus Roman No9 L" w:eastAsia="CESI仿宋-GB18030" w:cs="Nimbus Roman No9 L"/>
                <w:sz w:val="24"/>
                <w:szCs w:val="24"/>
              </w:rPr>
            </w:pPr>
          </w:p>
        </w:tc>
        <w:tc>
          <w:tcPr>
            <w:tcW w:w="2484" w:type="dxa"/>
          </w:tcPr>
          <w:p>
            <w:pPr>
              <w:jc w:val="center"/>
              <w:rPr>
                <w:rFonts w:hint="default" w:ascii="Nimbus Roman No9 L" w:hAnsi="Nimbus Roman No9 L" w:eastAsia="CESI仿宋-GB18030" w:cs="Nimbus Roman No9 L"/>
                <w:sz w:val="24"/>
                <w:szCs w:val="24"/>
              </w:rPr>
            </w:pPr>
          </w:p>
        </w:tc>
        <w:tc>
          <w:tcPr>
            <w:tcW w:w="1276" w:type="dxa"/>
          </w:tcPr>
          <w:p>
            <w:pPr>
              <w:jc w:val="center"/>
              <w:rPr>
                <w:rFonts w:hint="default" w:ascii="Nimbus Roman No9 L" w:hAnsi="Nimbus Roman No9 L" w:eastAsia="CESI仿宋-GB18030" w:cs="Nimbus Roman No9 L"/>
                <w:sz w:val="24"/>
                <w:szCs w:val="24"/>
              </w:rPr>
            </w:pPr>
          </w:p>
        </w:tc>
        <w:tc>
          <w:tcPr>
            <w:tcW w:w="1984" w:type="dxa"/>
            <w:vAlign w:val="center"/>
          </w:tcPr>
          <w:p>
            <w:pPr>
              <w:jc w:val="center"/>
              <w:rPr>
                <w:rFonts w:hint="default" w:ascii="Nimbus Roman No9 L" w:hAnsi="Nimbus Roman No9 L" w:eastAsia="CESI仿宋-GB18030" w:cs="Nimbus Roman No9 L"/>
                <w:sz w:val="24"/>
                <w:szCs w:val="24"/>
              </w:rPr>
            </w:pPr>
          </w:p>
        </w:tc>
        <w:tc>
          <w:tcPr>
            <w:tcW w:w="813" w:type="dxa"/>
          </w:tcPr>
          <w:p>
            <w:pPr>
              <w:jc w:val="center"/>
              <w:rPr>
                <w:rFonts w:hint="default" w:ascii="Nimbus Roman No9 L" w:hAnsi="Nimbus Roman No9 L" w:eastAsia="CESI仿宋-GB18030" w:cs="Nimbus Roman No9 L"/>
                <w:sz w:val="24"/>
                <w:szCs w:val="24"/>
              </w:rPr>
            </w:pPr>
          </w:p>
        </w:tc>
      </w:tr>
    </w:tbl>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320" w:firstLineChars="100"/>
        <w:jc w:val="left"/>
        <w:textAlignment w:val="auto"/>
        <w:rPr>
          <w:rFonts w:hint="default" w:ascii="Nimbus Roman No9 L" w:hAnsi="Nimbus Roman No9 L" w:eastAsia="CESI仿宋-GB2312" w:cs="Nimbus Roman No9 L"/>
          <w:i w:val="0"/>
          <w:caps w:val="0"/>
          <w:color w:val="000000"/>
          <w:spacing w:val="0"/>
          <w:kern w:val="0"/>
          <w:sz w:val="32"/>
          <w:szCs w:val="32"/>
          <w:shd w:val="clear" w:color="auto" w:fill="FFFFFF"/>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Nimbus Roman No9 L" w:hAnsi="Nimbus Roman No9 L" w:eastAsia="CESI仿宋-GB2312" w:cs="Nimbus Roman No9 L"/>
          <w:i w:val="0"/>
          <w:caps w:val="0"/>
          <w:color w:val="000000"/>
          <w:spacing w:val="0"/>
          <w:kern w:val="0"/>
          <w:sz w:val="32"/>
          <w:szCs w:val="32"/>
          <w:shd w:val="clear" w:color="auto" w:fill="FFFFFF"/>
          <w:lang w:eastAsia="zh-CN" w:bidi="ar"/>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Nimbus Roman No9 L" w:hAnsi="Nimbus Roman No9 L" w:eastAsia="CESI小标宋-GB2312" w:cs="Nimbus Roman No9 L"/>
          <w:sz w:val="44"/>
          <w:szCs w:val="44"/>
          <w:lang w:eastAsia="zh-CN"/>
        </w:rPr>
      </w:pPr>
    </w:p>
    <w:p>
      <w:pPr>
        <w:rPr>
          <w:rFonts w:hint="default" w:ascii="Nimbus Roman No9 L" w:hAnsi="Nimbus Roman No9 L" w:cs="Nimbus Roman No9 L"/>
        </w:rPr>
      </w:pPr>
    </w:p>
    <w:p>
      <w:pPr>
        <w:rPr>
          <w:rFonts w:hint="default" w:ascii="Nimbus Roman No9 L" w:hAnsi="Nimbus Roman No9 L" w:cs="Nimbus Roman No9 L"/>
        </w:rPr>
      </w:pPr>
    </w:p>
    <w:p>
      <w:pPr>
        <w:rPr>
          <w:rFonts w:hint="default" w:ascii="Nimbus Roman No9 L" w:hAnsi="Nimbus Roman No9 L" w:cs="Nimbus Roman No9 L"/>
        </w:rPr>
      </w:pPr>
    </w:p>
    <w:p>
      <w:pPr>
        <w:rPr>
          <w:rFonts w:hint="default" w:ascii="Nimbus Roman No9 L" w:hAnsi="Nimbus Roman No9 L" w:cs="Nimbus Roman No9 L"/>
        </w:rPr>
      </w:pPr>
    </w:p>
    <w:p>
      <w:pPr>
        <w:rPr>
          <w:rFonts w:hint="default" w:ascii="Nimbus Roman No9 L" w:hAnsi="Nimbus Roman No9 L" w:cs="Nimbus Roman No9 L"/>
        </w:rPr>
      </w:pPr>
    </w:p>
    <w:p>
      <w:pPr>
        <w:rPr>
          <w:rFonts w:hint="default" w:ascii="Nimbus Roman No9 L" w:hAnsi="Nimbus Roman No9 L" w:cs="Nimbus Roman No9 L"/>
        </w:rPr>
      </w:pPr>
    </w:p>
    <w:p>
      <w:pPr>
        <w:rPr>
          <w:rFonts w:hint="default" w:ascii="Nimbus Roman No9 L" w:hAnsi="Nimbus Roman No9 L" w:cs="Nimbus Roman No9 L"/>
        </w:rPr>
      </w:pPr>
    </w:p>
    <w:p>
      <w:pPr>
        <w:rPr>
          <w:rFonts w:hint="default" w:ascii="Nimbus Roman No9 L" w:hAnsi="Nimbus Roman No9 L" w:cs="Nimbus Roman No9 L"/>
        </w:rPr>
      </w:pPr>
    </w:p>
    <w:p>
      <w:pPr>
        <w:rPr>
          <w:rFonts w:hint="default" w:ascii="Nimbus Roman No9 L" w:hAnsi="Nimbus Roman No9 L" w:cs="Nimbus Roman No9 L"/>
        </w:rPr>
      </w:pPr>
    </w:p>
    <w:p>
      <w:pPr>
        <w:rPr>
          <w:rFonts w:hint="default" w:ascii="Nimbus Roman No9 L" w:hAnsi="Nimbus Roman No9 L" w:cs="Nimbus Roman No9 L"/>
        </w:rPr>
      </w:pPr>
    </w:p>
    <w:p>
      <w:pPr>
        <w:rPr>
          <w:rFonts w:hint="default" w:ascii="Nimbus Roman No9 L" w:hAnsi="Nimbus Roman No9 L" w:cs="Nimbus Roman No9 L"/>
        </w:rPr>
      </w:pPr>
    </w:p>
    <w:p>
      <w:pPr>
        <w:rPr>
          <w:rFonts w:hint="default" w:ascii="Nimbus Roman No9 L" w:hAnsi="Nimbus Roman No9 L" w:cs="Nimbus Roman No9 L"/>
        </w:rPr>
      </w:pPr>
    </w:p>
    <w:p>
      <w:pPr>
        <w:rPr>
          <w:rFonts w:hint="default" w:ascii="Nimbus Roman No9 L" w:hAnsi="Nimbus Roman No9 L" w:cs="Nimbus Roman No9 L"/>
        </w:rPr>
      </w:pPr>
    </w:p>
    <w:p>
      <w:pPr>
        <w:rPr>
          <w:rFonts w:hint="default" w:ascii="Nimbus Roman No9 L" w:hAnsi="Nimbus Roman No9 L" w:cs="Nimbus Roman No9 L"/>
        </w:rPr>
      </w:pPr>
    </w:p>
    <w:p>
      <w:pPr>
        <w:jc w:val="left"/>
        <w:rPr>
          <w:rFonts w:hint="eastAsia" w:ascii="Nimbus Roman No9 L" w:hAnsi="Nimbus Roman No9 L" w:eastAsia="CESI小标宋-GB13000" w:cs="Nimbus Roman No9 L"/>
          <w:sz w:val="36"/>
          <w:szCs w:val="36"/>
        </w:rPr>
      </w:pPr>
    </w:p>
    <w:p>
      <w:pPr>
        <w:spacing w:line="590" w:lineRule="exact"/>
        <w:ind w:left="1120" w:hanging="1120" w:hangingChars="400"/>
        <w:rPr>
          <w:rFonts w:hint="eastAsia" w:ascii="CESI仿宋-GB18030" w:hAnsi="CESI仿宋-GB18030" w:eastAsia="CESI仿宋-GB18030" w:cs="CESI仿宋-GB18030"/>
          <w:sz w:val="28"/>
          <w:szCs w:val="28"/>
        </w:rPr>
      </w:pPr>
      <w:r>
        <w:rPr>
          <w:sz w:val="28"/>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24765</wp:posOffset>
                </wp:positionV>
                <wp:extent cx="5377815" cy="27305"/>
                <wp:effectExtent l="0" t="6350" r="13335" b="23495"/>
                <wp:wrapNone/>
                <wp:docPr id="6" name="直接箭头连接符 6"/>
                <wp:cNvGraphicFramePr/>
                <a:graphic xmlns:a="http://schemas.openxmlformats.org/drawingml/2006/main">
                  <a:graphicData uri="http://schemas.microsoft.com/office/word/2010/wordprocessingShape">
                    <wps:wsp>
                      <wps:cNvCnPr/>
                      <wps:spPr>
                        <a:xfrm flipV="1">
                          <a:off x="0" y="0"/>
                          <a:ext cx="5377815" cy="27305"/>
                        </a:xfrm>
                        <a:prstGeom prst="straightConnector1">
                          <a:avLst/>
                        </a:prstGeom>
                        <a:ln w="12700"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0.75pt;margin-top:1.95pt;height:2.15pt;width:423.45pt;z-index:251659264;mso-width-relative:page;mso-height-relative:page;" filled="f" stroked="t" coordsize="21600,21600" o:gfxdata="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CuUol60wAA&#10;AAUBAAAPAAAAAAAAAAEAIAAAADgAAABkcnMvZG93bnJldi54bWxQSwECFAAUAAAACACHTuJArs+Y&#10;4w0CAAAJBAAADgAAAAAAAAABACAAAAA4AQAAZHJzL2Uyb0RvYy54bWxQSwUGAAAAAAYABgBZAQAA&#10;twUAAAAA&#10;">
                <v:fill on="f" focussize="0,0"/>
                <v:stroke weight="1pt" color="#000000" joinstyle="round"/>
                <v:imagedata o:title=""/>
                <o:lock v:ext="edit" aspectratio="f"/>
              </v:shape>
            </w:pict>
          </mc:Fallback>
        </mc:AlternateContent>
      </w:r>
      <w:r>
        <w:rPr>
          <w:rFonts w:hint="default"/>
          <w:sz w:val="28"/>
        </w:rPr>
        <w:t xml:space="preserve">  </w:t>
      </w:r>
      <w:r>
        <w:rPr>
          <w:rFonts w:hint="eastAsia" w:ascii="CESI仿宋-GB18030" w:hAnsi="CESI仿宋-GB18030" w:eastAsia="CESI仿宋-GB18030" w:cs="CESI仿宋-GB18030"/>
          <w:sz w:val="28"/>
          <w:szCs w:val="28"/>
        </w:rPr>
        <w:t>抄送:中央校职教处，省农业农村厅杨增权副厅长，省农业农村厅</w:t>
      </w:r>
    </w:p>
    <w:p>
      <w:pPr>
        <w:spacing w:line="590" w:lineRule="exact"/>
        <w:ind w:firstLine="840" w:firstLineChars="300"/>
        <w:jc w:val="both"/>
        <w:rPr>
          <w:rFonts w:hint="default" w:ascii="CESI仿宋-GB18030" w:hAnsi="CESI仿宋-GB18030" w:eastAsia="CESI仿宋-GB18030" w:cs="CESI仿宋-GB18030"/>
          <w:sz w:val="28"/>
          <w:szCs w:val="28"/>
        </w:rPr>
      </w:pPr>
      <w:r>
        <w:rPr>
          <w:rFonts w:hint="eastAsia" w:ascii="CESI仿宋-GB18030" w:hAnsi="CESI仿宋-GB18030" w:eastAsia="CESI仿宋-GB18030" w:cs="CESI仿宋-GB18030"/>
          <w:sz w:val="28"/>
          <w:szCs w:val="28"/>
        </w:rPr>
        <w:t>科教处</w:t>
      </w:r>
      <w:r>
        <w:rPr>
          <w:rFonts w:hint="default" w:ascii="CESI仿宋-GB18030" w:hAnsi="CESI仿宋-GB18030" w:eastAsia="CESI仿宋-GB18030" w:cs="CESI仿宋-GB18030"/>
          <w:sz w:val="28"/>
          <w:szCs w:val="28"/>
        </w:rPr>
        <w:t>。</w:t>
      </w:r>
    </w:p>
    <w:p>
      <w:pPr>
        <w:spacing w:line="590" w:lineRule="exact"/>
        <w:rPr>
          <w:rFonts w:hint="eastAsia" w:ascii="仿宋" w:hAnsi="仿宋" w:eastAsia="仿宋"/>
          <w:sz w:val="28"/>
          <w:szCs w:val="28"/>
        </w:rPr>
      </w:pPr>
      <w:r>
        <w:rPr>
          <w:rFonts w:hint="eastAsia" w:ascii="CESI仿宋-GB18030" w:hAnsi="CESI仿宋-GB18030" w:eastAsia="CESI仿宋-GB18030" w:cs="CESI仿宋-GB18030"/>
          <w:sz w:val="28"/>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17780</wp:posOffset>
                </wp:positionV>
                <wp:extent cx="5405120" cy="45720"/>
                <wp:effectExtent l="0" t="4445" r="5080" b="6985"/>
                <wp:wrapNone/>
                <wp:docPr id="11" name="直接箭头连接符 7"/>
                <wp:cNvGraphicFramePr/>
                <a:graphic xmlns:a="http://schemas.openxmlformats.org/drawingml/2006/main">
                  <a:graphicData uri="http://schemas.microsoft.com/office/word/2010/wordprocessingShape">
                    <wps:wsp>
                      <wps:cNvCnPr/>
                      <wps:spPr>
                        <a:xfrm flipV="1">
                          <a:off x="0" y="0"/>
                          <a:ext cx="5405120" cy="4572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7" o:spid="_x0000_s1026" o:spt="32" type="#_x0000_t32" style="position:absolute;left:0pt;flip:y;margin-left:0.3pt;margin-top:1.4pt;height:3.6pt;width:425.6pt;z-index:251661312;mso-width-relative:page;mso-height-relative:page;" filled="f" stroked="t" coordsize="21600,21600" o:gfxdata="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2RFj5dIAAAAF&#10;AQAADwAAAAAAAAABACAAAAA4AAAAZHJzL2Rvd25yZXYueG1sUEsBAhQAFAAAAAgAh07iQLY5sQcM&#10;AgAACQQAAA4AAAAAAAAAAQAgAAAANwEAAGRycy9lMm9Eb2MueG1sUEsFBgAAAAAGAAYAWQEAALUF&#10;AAAAAA==&#10;">
                <v:fill on="f" focussize="0,0"/>
                <v:stroke color="#000000" joinstyle="round"/>
                <v:imagedata o:title=""/>
                <o:lock v:ext="edit" aspectratio="f"/>
              </v:shape>
            </w:pict>
          </mc:Fallback>
        </mc:AlternateContent>
      </w:r>
      <w:r>
        <w:rPr>
          <w:rFonts w:hint="eastAsia" w:ascii="CESI仿宋-GB18030" w:hAnsi="CESI仿宋-GB18030" w:eastAsia="CESI仿宋-GB18030" w:cs="CESI仿宋-GB18030"/>
          <w:sz w:val="28"/>
          <w:szCs w:val="28"/>
        </w:rPr>
        <w:t xml:space="preserve">  安徽省农业</w:t>
      </w:r>
      <w:r>
        <w:rPr>
          <w:rFonts w:hint="default" w:ascii="CESI仿宋-GB18030" w:hAnsi="CESI仿宋-GB18030" w:eastAsia="CESI仿宋-GB18030" w:cs="CESI仿宋-GB18030"/>
          <w:sz w:val="28"/>
          <w:szCs w:val="28"/>
        </w:rPr>
        <w:t>科技教育中心</w:t>
      </w:r>
      <w:r>
        <w:rPr>
          <w:rFonts w:hint="eastAsia" w:ascii="CESI仿宋-GB18030" w:hAnsi="CESI仿宋-GB18030" w:eastAsia="CESI仿宋-GB18030" w:cs="CESI仿宋-GB18030"/>
          <w:sz w:val="28"/>
          <w:szCs w:val="28"/>
        </w:rPr>
        <w:t xml:space="preserve">               </w:t>
      </w:r>
      <w:r>
        <w:rPr>
          <w:rFonts w:hint="default" w:ascii="CESI仿宋-GB18030" w:hAnsi="CESI仿宋-GB18030" w:eastAsia="CESI仿宋-GB18030" w:cs="CESI仿宋-GB18030"/>
          <w:sz w:val="28"/>
          <w:szCs w:val="28"/>
        </w:rPr>
        <w:t xml:space="preserve"> </w:t>
      </w:r>
      <w:r>
        <w:rPr>
          <w:rFonts w:hint="default" w:ascii="Nimbus Roman No9 L" w:hAnsi="Nimbus Roman No9 L" w:eastAsia="CESI仿宋-GB18030" w:cs="Nimbus Roman No9 L"/>
          <w:sz w:val="28"/>
          <w:szCs w:val="28"/>
        </w:rPr>
        <w:t>2021</w:t>
      </w:r>
      <w:r>
        <w:rPr>
          <w:rFonts w:hint="eastAsia" w:ascii="CESI仿宋-GB18030" w:hAnsi="CESI仿宋-GB18030" w:eastAsia="CESI仿宋-GB18030" w:cs="CESI仿宋-GB18030"/>
          <w:sz w:val="28"/>
          <w:szCs w:val="28"/>
        </w:rPr>
        <w:t>年</w:t>
      </w:r>
      <w:r>
        <w:rPr>
          <w:rFonts w:hint="default" w:ascii="Nimbus Roman No9 L" w:hAnsi="Nimbus Roman No9 L" w:eastAsia="CESI仿宋-GB18030" w:cs="Nimbus Roman No9 L"/>
          <w:sz w:val="28"/>
          <w:szCs w:val="28"/>
          <w:lang w:eastAsia="zh-CN"/>
        </w:rPr>
        <w:t>9</w:t>
      </w:r>
      <w:r>
        <w:rPr>
          <w:rFonts w:hint="eastAsia" w:ascii="CESI仿宋-GB18030" w:hAnsi="CESI仿宋-GB18030" w:eastAsia="CESI仿宋-GB18030" w:cs="CESI仿宋-GB18030"/>
          <w:sz w:val="28"/>
          <w:szCs w:val="28"/>
        </w:rPr>
        <w:t>月</w:t>
      </w:r>
      <w:r>
        <w:rPr>
          <w:rFonts w:hint="default" w:ascii="Nimbus Roman No9 L" w:hAnsi="Nimbus Roman No9 L" w:eastAsia="CESI仿宋-GB18030" w:cs="Nimbus Roman No9 L"/>
          <w:sz w:val="28"/>
          <w:szCs w:val="28"/>
          <w:lang w:eastAsia="zh-CN"/>
        </w:rPr>
        <w:t>14</w:t>
      </w:r>
      <w:r>
        <w:rPr>
          <w:rFonts w:hint="eastAsia" w:ascii="CESI仿宋-GB18030" w:hAnsi="CESI仿宋-GB18030" w:eastAsia="CESI仿宋-GB18030" w:cs="CESI仿宋-GB18030"/>
          <w:sz w:val="28"/>
          <w:szCs w:val="28"/>
        </w:rPr>
        <w:t>日印发</w:t>
      </w:r>
      <w:r>
        <w:rPr>
          <w:rFonts w:hint="eastAsia" w:ascii="仿宋" w:hAnsi="仿宋" w:eastAsia="仿宋"/>
          <w:sz w:val="28"/>
          <w:szCs w:val="28"/>
        </w:rPr>
        <w:t xml:space="preserve">  </w:t>
      </w:r>
    </w:p>
    <w:p>
      <w:pPr>
        <w:spacing w:line="590" w:lineRule="exact"/>
        <w:rPr>
          <w:rFonts w:hint="default" w:ascii="Nimbus Roman No9 L" w:hAnsi="Nimbus Roman No9 L" w:cs="Nimbus Roman No9 L"/>
        </w:rPr>
      </w:pPr>
      <w:r>
        <w:rPr>
          <w:sz w:val="28"/>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85090</wp:posOffset>
                </wp:positionV>
                <wp:extent cx="5414010" cy="20955"/>
                <wp:effectExtent l="0" t="6350" r="15240" b="10795"/>
                <wp:wrapNone/>
                <wp:docPr id="10" name="直接箭头连接符 8"/>
                <wp:cNvGraphicFramePr/>
                <a:graphic xmlns:a="http://schemas.openxmlformats.org/drawingml/2006/main">
                  <a:graphicData uri="http://schemas.microsoft.com/office/word/2010/wordprocessingShape">
                    <wps:wsp>
                      <wps:cNvCnPr/>
                      <wps:spPr>
                        <a:xfrm flipV="1">
                          <a:off x="0" y="0"/>
                          <a:ext cx="5414010" cy="20955"/>
                        </a:xfrm>
                        <a:prstGeom prst="straightConnector1">
                          <a:avLst/>
                        </a:prstGeom>
                        <a:ln w="12700" cap="flat" cmpd="sng">
                          <a:solidFill>
                            <a:srgbClr val="000000"/>
                          </a:solidFill>
                          <a:prstDash val="solid"/>
                          <a:headEnd type="none" w="med" len="med"/>
                          <a:tailEnd type="none" w="med" len="med"/>
                        </a:ln>
                        <a:effectLst/>
                      </wps:spPr>
                      <wps:bodyPr/>
                    </wps:wsp>
                  </a:graphicData>
                </a:graphic>
              </wp:anchor>
            </w:drawing>
          </mc:Choice>
          <mc:Fallback>
            <w:pict>
              <v:shape id="直接箭头连接符 8" o:spid="_x0000_s1026" o:spt="32" type="#_x0000_t32" style="position:absolute;left:0pt;flip:y;margin-left:0.75pt;margin-top:6.7pt;height:1.65pt;width:426.3pt;z-index:251660288;mso-width-relative:page;mso-height-relative:page;" filled="f" stroked="t" coordsize="21600,21600" o:gfxdata="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C20NfH1QAA&#10;AAcBAAAPAAAAAAAAAAEAIAAAADgAAABkcnMvZG93bnJldi54bWxQSwECFAAUAAAACACHTuJAoAQ0&#10;owsCAAAKBAAADgAAAAAAAAABACAAAAA6AQAAZHJzL2Uyb0RvYy54bWxQSwUGAAAAAAYABgBZAQAA&#10;twUAAAAA&#10;">
                <v:fill on="f" focussize="0,0"/>
                <v:stroke weight="1pt" color="#000000" joinstyle="round"/>
                <v:imagedata o:title=""/>
                <o:lock v:ext="edit" aspectratio="f"/>
              </v:shape>
            </w:pict>
          </mc:Fallback>
        </mc:AlternateContent>
      </w: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文泉驿微米黑"/>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文泉驿微米黑"/>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Nimbus Roman No9 L">
    <w:panose1 w:val="00000000000000000000"/>
    <w:charset w:val="00"/>
    <w:family w:val="auto"/>
    <w:pitch w:val="default"/>
    <w:sig w:usb0="00000000" w:usb1="00000000" w:usb2="00000000" w:usb3="00000000" w:csb0="00000000" w:csb1="00000000"/>
  </w:font>
  <w:font w:name="CESI小标宋-GB2312">
    <w:panose1 w:val="02000500000000000000"/>
    <w:charset w:val="86"/>
    <w:family w:val="auto"/>
    <w:pitch w:val="default"/>
    <w:sig w:usb0="800002AF" w:usb1="084F6CF8" w:usb2="00000010" w:usb3="00000000" w:csb0="0004000F" w:csb1="00000000"/>
  </w:font>
  <w:font w:name="CESI仿宋-GB2312">
    <w:panose1 w:val="02000500000000000000"/>
    <w:charset w:val="86"/>
    <w:family w:val="auto"/>
    <w:pitch w:val="default"/>
    <w:sig w:usb0="800002AF" w:usb1="084F6CF8" w:usb2="00000010" w:usb3="00000000" w:csb0="0004000F" w:csb1="00000000"/>
  </w:font>
  <w:font w:name="方正黑体_GBK">
    <w:altName w:val="文泉驿微米黑"/>
    <w:panose1 w:val="02000000000000000000"/>
    <w:charset w:val="86"/>
    <w:family w:val="auto"/>
    <w:pitch w:val="default"/>
    <w:sig w:usb0="00000000" w:usb1="00000000" w:usb2="00000000" w:usb3="00000000" w:csb0="00040000" w:csb1="00000000"/>
  </w:font>
  <w:font w:name="方正书宋_GBK">
    <w:altName w:val="文泉驿微米黑"/>
    <w:panose1 w:val="02000000000000000000"/>
    <w:charset w:val="86"/>
    <w:family w:val="auto"/>
    <w:pitch w:val="default"/>
    <w:sig w:usb0="00000000" w:usb1="0000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CESI仿宋-GB18030">
    <w:panose1 w:val="02000500000000000000"/>
    <w:charset w:val="86"/>
    <w:family w:val="auto"/>
    <w:pitch w:val="default"/>
    <w:sig w:usb0="A00002BF" w:usb1="38C77CFA" w:usb2="00000016" w:usb3="00000000" w:csb0="0004000F" w:csb1="00000000"/>
  </w:font>
  <w:font w:name="文泉驿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 w:name="CESI小标宋-GB13000">
    <w:panose1 w:val="02000500000000000000"/>
    <w:charset w:val="86"/>
    <w:family w:val="auto"/>
    <w:pitch w:val="default"/>
    <w:sig w:usb0="800002BF" w:usb1="18CF7CF8" w:usb2="00000016" w:usb3="00000000" w:csb0="0004000F" w:csb1="00000000"/>
  </w:font>
  <w:font w:name="仿宋">
    <w:altName w:val="Noto Sans CJK SC"/>
    <w:panose1 w:val="02010609060101010101"/>
    <w:charset w:val="00"/>
    <w:family w:val="auto"/>
    <w:pitch w:val="default"/>
    <w:sig w:usb0="00000000" w:usb1="00000000" w:usb2="00000016" w:usb3="00000000" w:csb0="00040001" w:csb1="00000000"/>
  </w:font>
  <w:font w:name="Noto Sans CJK SC">
    <w:panose1 w:val="020B05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Style w:val="8"/>
        <w:rFonts w:hint="eastAsia" w:ascii="宋体" w:hAnsi="宋体"/>
        <w:sz w:val="28"/>
        <w:szCs w:val="28"/>
      </w:rPr>
      <w:t xml:space="preserve">— </w:t>
    </w:r>
    <w:r>
      <w:rPr>
        <w:rStyle w:val="8"/>
        <w:rFonts w:hint="default" w:ascii="Nimbus Roman No9 L" w:hAnsi="Nimbus Roman No9 L" w:cs="Nimbus Roman No9 L"/>
        <w:sz w:val="28"/>
        <w:szCs w:val="28"/>
      </w:rPr>
      <w:t>2</w:t>
    </w:r>
    <w:r>
      <w:rPr>
        <w:rStyle w:val="8"/>
        <w:rFonts w:hint="default" w:ascii="Nimbus Roman No9 L" w:hAnsi="Nimbus Roman No9 L" w:cs="Nimbus Roman No9 L"/>
        <w:sz w:val="28"/>
        <w:szCs w:val="28"/>
      </w:rPr>
      <w:t xml:space="preserve"> </w:t>
    </w:r>
    <w:r>
      <w:rPr>
        <w:rStyle w:val="8"/>
        <w:rFonts w:hint="eastAsia"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7280" w:firstLineChars="2600"/>
    </w:pPr>
    <w:r>
      <w:rPr>
        <w:rStyle w:val="8"/>
        <w:rFonts w:hint="eastAsia" w:ascii="宋体" w:hAnsi="宋体"/>
        <w:sz w:val="28"/>
        <w:szCs w:val="28"/>
      </w:rPr>
      <w:t xml:space="preserve">— </w:t>
    </w:r>
    <w:r>
      <w:rPr>
        <w:rStyle w:val="8"/>
        <w:rFonts w:hint="default" w:ascii="Nimbus Roman No9 L" w:hAnsi="Nimbus Roman No9 L" w:cs="Nimbus Roman No9 L"/>
        <w:sz w:val="28"/>
        <w:szCs w:val="28"/>
      </w:rPr>
      <w:t>3</w:t>
    </w:r>
    <w:r>
      <w:rPr>
        <w:rStyle w:val="8"/>
        <w:rFonts w:hint="default" w:ascii="Nimbus Roman No9 L" w:hAnsi="Nimbus Roman No9 L" w:cs="Nimbus Roman No9 L"/>
        <w:sz w:val="28"/>
        <w:szCs w:val="28"/>
      </w:rPr>
      <w:t xml:space="preserve"> </w:t>
    </w:r>
    <w:r>
      <w:rPr>
        <w:rStyle w:val="8"/>
        <w:rFonts w:hint="eastAsia" w:ascii="宋体" w:hAnsi="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Style w:val="8"/>
        <w:rFonts w:hint="eastAsia" w:ascii="宋体" w:hAnsi="宋体"/>
        <w:sz w:val="28"/>
        <w:szCs w:val="28"/>
      </w:rPr>
      <w:t xml:space="preserve">— </w:t>
    </w:r>
    <w:r>
      <w:rPr>
        <w:rStyle w:val="8"/>
        <w:rFonts w:hint="default" w:ascii="Nimbus Roman No9 L" w:hAnsi="Nimbus Roman No9 L" w:cs="Nimbus Roman No9 L"/>
        <w:sz w:val="28"/>
        <w:szCs w:val="28"/>
      </w:rPr>
      <w:t>4</w:t>
    </w:r>
    <w:r>
      <w:rPr>
        <w:rStyle w:val="8"/>
        <w:rFonts w:hint="default" w:ascii="Nimbus Roman No9 L" w:hAnsi="Nimbus Roman No9 L" w:cs="Nimbus Roman No9 L"/>
        <w:sz w:val="28"/>
        <w:szCs w:val="28"/>
      </w:rPr>
      <w:t xml:space="preserve"> </w:t>
    </w:r>
    <w:r>
      <w:rPr>
        <w:rStyle w:val="8"/>
        <w:rFonts w:hint="eastAsia" w:ascii="宋体" w:hAnsi="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1FEBFDC"/>
    <w:rsid w:val="7B1A8D3B"/>
    <w:rsid w:val="7DD68222"/>
    <w:rsid w:val="D978E897"/>
    <w:rsid w:val="F1FEBFDC"/>
    <w:rsid w:val="F7CB6252"/>
    <w:rsid w:val="FB9F36EC"/>
    <w:rsid w:val="FCD9C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qFormat/>
    <w:uiPriority w:val="0"/>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2021-09-14T18:36:00Z</dcterms:created>
  <dc:creator>nynct</dc:creator>
  <cp:lastModifiedBy>nynct</cp:lastModifiedBy>
  <cp:lastPrinted>2021-09-14T16:33:48Z</cp:lastPrinted>
  <dcterms:modified xsi:type="dcterms:W3CDTF">2021-09-14T16:45:23Z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